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CDA9C" w14:textId="2AD4A72F" w:rsidR="00486FBB" w:rsidRPr="00BE7A74" w:rsidRDefault="00264ED7" w:rsidP="00DC65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rPr>
          <w:rFonts w:ascii="Arial" w:hAnsi="Arial" w:cs="Arial"/>
          <w:b/>
          <w:color w:val="FFFFFF" w:themeColor="background1"/>
          <w:sz w:val="24"/>
          <w:szCs w:val="24"/>
        </w:rPr>
      </w:pPr>
      <w:r w:rsidRPr="00BE7A74">
        <w:rPr>
          <w:rFonts w:ascii="Arial" w:hAnsi="Arial" w:cs="Arial"/>
          <w:b/>
          <w:color w:val="FFFFFF" w:themeColor="background1"/>
          <w:sz w:val="24"/>
          <w:szCs w:val="24"/>
        </w:rPr>
        <w:t xml:space="preserve">FORMULÁŘ NABÍDKY </w:t>
      </w:r>
      <w:r w:rsidR="00846926" w:rsidRPr="00BE7A74">
        <w:rPr>
          <w:rFonts w:ascii="Arial" w:hAnsi="Arial" w:cs="Arial"/>
          <w:b/>
          <w:color w:val="FFFFFF" w:themeColor="background1"/>
          <w:sz w:val="24"/>
          <w:szCs w:val="24"/>
        </w:rPr>
        <w:t>–</w:t>
      </w:r>
      <w:r w:rsidRPr="00BE7A74">
        <w:rPr>
          <w:rFonts w:ascii="Arial" w:hAnsi="Arial" w:cs="Arial"/>
          <w:b/>
          <w:color w:val="FFFFFF" w:themeColor="background1"/>
          <w:sz w:val="24"/>
          <w:szCs w:val="24"/>
        </w:rPr>
        <w:t xml:space="preserve"> </w:t>
      </w:r>
      <w:r w:rsidR="00846926" w:rsidRPr="00BE7A74">
        <w:rPr>
          <w:rFonts w:ascii="Arial" w:hAnsi="Arial" w:cs="Arial"/>
          <w:b/>
          <w:color w:val="FFFFFF" w:themeColor="background1"/>
          <w:sz w:val="24"/>
          <w:szCs w:val="24"/>
        </w:rPr>
        <w:t>Č</w:t>
      </w:r>
      <w:r w:rsidR="00DC6538">
        <w:rPr>
          <w:rFonts w:ascii="Arial" w:hAnsi="Arial" w:cs="Arial"/>
          <w:b/>
          <w:color w:val="FFFFFF" w:themeColor="background1"/>
          <w:sz w:val="24"/>
          <w:szCs w:val="24"/>
        </w:rPr>
        <w:t>E</w:t>
      </w:r>
      <w:r w:rsidR="00846926" w:rsidRPr="00BE7A74">
        <w:rPr>
          <w:rFonts w:ascii="Arial" w:hAnsi="Arial" w:cs="Arial"/>
          <w:b/>
          <w:color w:val="FFFFFF" w:themeColor="background1"/>
          <w:sz w:val="24"/>
          <w:szCs w:val="24"/>
        </w:rPr>
        <w:t xml:space="preserve">STNÉ </w:t>
      </w:r>
      <w:r w:rsidRPr="00BE7A74">
        <w:rPr>
          <w:rFonts w:ascii="Arial" w:hAnsi="Arial" w:cs="Arial"/>
          <w:b/>
          <w:color w:val="FFFFFF" w:themeColor="background1"/>
          <w:sz w:val="24"/>
          <w:szCs w:val="24"/>
        </w:rPr>
        <w:t xml:space="preserve">PROHLÁŠENÍ </w:t>
      </w:r>
    </w:p>
    <w:p w14:paraId="74F6E46C" w14:textId="23D5E6AB" w:rsidR="00E128B5" w:rsidRPr="00BE7A74" w:rsidRDefault="00E128B5" w:rsidP="00251D18">
      <w:pPr>
        <w:rPr>
          <w:rFonts w:ascii="Arial" w:hAnsi="Arial" w:cs="Arial"/>
          <w:b/>
        </w:rPr>
      </w:pPr>
    </w:p>
    <w:p w14:paraId="0494144C" w14:textId="77777777" w:rsidR="00DF70B8" w:rsidRPr="00BE7A74" w:rsidRDefault="00DF70B8" w:rsidP="00251D18">
      <w:pPr>
        <w:rPr>
          <w:rFonts w:ascii="Arial" w:hAnsi="Arial" w:cs="Arial"/>
          <w:b/>
        </w:rPr>
      </w:pPr>
    </w:p>
    <w:p w14:paraId="33C2C840" w14:textId="46EBF9D3" w:rsidR="00486FBB" w:rsidRDefault="00486FBB" w:rsidP="00251D18">
      <w:pPr>
        <w:rPr>
          <w:rFonts w:ascii="Arial" w:hAnsi="Arial" w:cs="Arial"/>
          <w:b/>
        </w:rPr>
      </w:pPr>
      <w:r w:rsidRPr="00BE7A74">
        <w:rPr>
          <w:rFonts w:ascii="Arial" w:hAnsi="Arial" w:cs="Arial"/>
          <w:b/>
        </w:rPr>
        <w:t>název veřejné zakázky:</w:t>
      </w:r>
    </w:p>
    <w:p w14:paraId="65DBF3B5" w14:textId="50FF161B" w:rsidR="00576EAE" w:rsidRDefault="00576EAE" w:rsidP="00251D18">
      <w:pPr>
        <w:rPr>
          <w:rFonts w:ascii="Arial" w:hAnsi="Arial" w:cs="Arial"/>
          <w:b/>
        </w:rPr>
      </w:pPr>
    </w:p>
    <w:p w14:paraId="64FFDAE1" w14:textId="5A46F30F" w:rsidR="00576EAE" w:rsidRPr="00576EAE" w:rsidRDefault="00576EAE" w:rsidP="00576EAE">
      <w:pPr>
        <w:jc w:val="center"/>
        <w:rPr>
          <w:rFonts w:ascii="Arial" w:hAnsi="Arial" w:cs="Arial"/>
          <w:b/>
          <w:sz w:val="32"/>
          <w:szCs w:val="32"/>
        </w:rPr>
      </w:pPr>
      <w:r w:rsidRPr="00576EAE">
        <w:rPr>
          <w:rFonts w:ascii="Arial" w:hAnsi="Arial" w:cs="Arial"/>
          <w:b/>
          <w:sz w:val="32"/>
          <w:szCs w:val="32"/>
        </w:rPr>
        <w:t>Služby mobilního operátora pro město Odry</w:t>
      </w:r>
    </w:p>
    <w:p w14:paraId="10BE2455" w14:textId="77777777" w:rsidR="007F1C7B" w:rsidRPr="00BE7A74" w:rsidRDefault="007F1C7B" w:rsidP="00FE4FE4">
      <w:pPr>
        <w:rPr>
          <w:rFonts w:ascii="Arial" w:hAnsi="Arial" w:cs="Arial"/>
          <w:b/>
        </w:rPr>
      </w:pPr>
    </w:p>
    <w:p w14:paraId="400C3437" w14:textId="64B328CD" w:rsidR="00B727A6" w:rsidRPr="000656BB" w:rsidRDefault="00B727A6" w:rsidP="00B727A6">
      <w:pPr>
        <w:rPr>
          <w:rFonts w:ascii="Arial" w:hAnsi="Arial" w:cs="Arial"/>
          <w:b/>
          <w:sz w:val="22"/>
          <w:szCs w:val="22"/>
        </w:rPr>
      </w:pPr>
      <w:r w:rsidRPr="000656BB">
        <w:rPr>
          <w:rFonts w:ascii="Arial" w:hAnsi="Arial" w:cs="Arial"/>
          <w:b/>
          <w:sz w:val="22"/>
          <w:szCs w:val="22"/>
        </w:rPr>
        <w:t>Zadavatel:</w:t>
      </w:r>
      <w:r w:rsidRPr="000656BB">
        <w:rPr>
          <w:rFonts w:ascii="Arial" w:hAnsi="Arial" w:cs="Arial"/>
          <w:b/>
          <w:sz w:val="22"/>
          <w:szCs w:val="22"/>
        </w:rPr>
        <w:tab/>
      </w:r>
    </w:p>
    <w:p w14:paraId="501DF98B" w14:textId="77777777" w:rsidR="007F1C7B" w:rsidRPr="000656BB" w:rsidRDefault="00B532D2" w:rsidP="007F1C7B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  <w:r w:rsidRPr="000656BB">
        <w:rPr>
          <w:rFonts w:ascii="Arial" w:hAnsi="Arial" w:cs="Arial"/>
          <w:sz w:val="22"/>
          <w:szCs w:val="22"/>
        </w:rPr>
        <w:t>název:</w:t>
      </w:r>
      <w:r w:rsidRPr="000656BB">
        <w:rPr>
          <w:rFonts w:ascii="Arial" w:hAnsi="Arial" w:cs="Arial"/>
          <w:sz w:val="22"/>
          <w:szCs w:val="22"/>
        </w:rPr>
        <w:tab/>
      </w:r>
      <w:r w:rsidRPr="000656BB">
        <w:rPr>
          <w:rFonts w:ascii="Arial" w:hAnsi="Arial" w:cs="Arial"/>
          <w:sz w:val="22"/>
          <w:szCs w:val="22"/>
        </w:rPr>
        <w:tab/>
      </w:r>
      <w:r w:rsidR="007F1C7B" w:rsidRPr="000656BB">
        <w:rPr>
          <w:rFonts w:ascii="Arial" w:hAnsi="Arial" w:cs="Arial"/>
          <w:sz w:val="22"/>
          <w:szCs w:val="22"/>
        </w:rPr>
        <w:t>Město Odry</w:t>
      </w:r>
    </w:p>
    <w:p w14:paraId="28FB2E6D" w14:textId="66B07A4A" w:rsidR="007F1C7B" w:rsidRPr="000656BB" w:rsidRDefault="007F1C7B" w:rsidP="007F1C7B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  <w:r w:rsidRPr="000656BB">
        <w:rPr>
          <w:rFonts w:ascii="Arial" w:hAnsi="Arial" w:cs="Arial"/>
          <w:sz w:val="22"/>
          <w:szCs w:val="22"/>
        </w:rPr>
        <w:t xml:space="preserve">se sídlem: </w:t>
      </w:r>
      <w:r w:rsidRPr="000656BB">
        <w:rPr>
          <w:rFonts w:ascii="Arial" w:hAnsi="Arial" w:cs="Arial"/>
          <w:sz w:val="22"/>
          <w:szCs w:val="22"/>
        </w:rPr>
        <w:tab/>
        <w:t>Masarykovo náměstí 16/25, 742 35 Odry</w:t>
      </w:r>
    </w:p>
    <w:p w14:paraId="4730D8C6" w14:textId="1B504486" w:rsidR="007F1C7B" w:rsidRPr="000656BB" w:rsidRDefault="007F1C7B" w:rsidP="007F1C7B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  <w:r w:rsidRPr="000656BB">
        <w:rPr>
          <w:rFonts w:ascii="Arial" w:hAnsi="Arial" w:cs="Arial"/>
          <w:sz w:val="22"/>
          <w:szCs w:val="22"/>
        </w:rPr>
        <w:t xml:space="preserve">zastoupena: </w:t>
      </w:r>
      <w:r w:rsidRPr="000656BB">
        <w:rPr>
          <w:rFonts w:ascii="Arial" w:hAnsi="Arial" w:cs="Arial"/>
          <w:sz w:val="22"/>
          <w:szCs w:val="22"/>
        </w:rPr>
        <w:tab/>
        <w:t>Liborem Helisem, starostou</w:t>
      </w:r>
    </w:p>
    <w:p w14:paraId="5D0B8F1F" w14:textId="44BC7281" w:rsidR="00DF70B8" w:rsidRPr="000656BB" w:rsidRDefault="007F1C7B" w:rsidP="007F1C7B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  <w:r w:rsidRPr="000656BB">
        <w:rPr>
          <w:rFonts w:ascii="Arial" w:hAnsi="Arial" w:cs="Arial"/>
          <w:sz w:val="22"/>
          <w:szCs w:val="22"/>
        </w:rPr>
        <w:t>IČO:</w:t>
      </w:r>
      <w:r w:rsidRPr="000656BB">
        <w:rPr>
          <w:rFonts w:ascii="Arial" w:hAnsi="Arial" w:cs="Arial"/>
          <w:sz w:val="22"/>
          <w:szCs w:val="22"/>
        </w:rPr>
        <w:tab/>
      </w:r>
      <w:r w:rsidRPr="000656BB">
        <w:rPr>
          <w:rFonts w:ascii="Arial" w:hAnsi="Arial" w:cs="Arial"/>
          <w:sz w:val="22"/>
          <w:szCs w:val="22"/>
        </w:rPr>
        <w:tab/>
        <w:t>00298221</w:t>
      </w:r>
    </w:p>
    <w:p w14:paraId="0C819629" w14:textId="77777777" w:rsidR="007F1C7B" w:rsidRPr="00BE7A74" w:rsidRDefault="007F1C7B" w:rsidP="007F1C7B">
      <w:pPr>
        <w:widowControl w:val="0"/>
        <w:suppressAutoHyphens/>
        <w:jc w:val="both"/>
        <w:rPr>
          <w:rFonts w:ascii="Arial" w:hAnsi="Arial" w:cs="Arial"/>
        </w:rPr>
      </w:pPr>
    </w:p>
    <w:p w14:paraId="3EE94D09" w14:textId="4F6A2764" w:rsidR="00A64F93" w:rsidRPr="00BE7A74" w:rsidRDefault="00A64F93" w:rsidP="00A64F93">
      <w:pPr>
        <w:pStyle w:val="Nadpis2"/>
        <w:framePr w:wrap="notBeside"/>
        <w:rPr>
          <w:rFonts w:ascii="Arial" w:hAnsi="Arial" w:cs="Arial"/>
        </w:rPr>
      </w:pPr>
      <w:r w:rsidRPr="00BE7A74">
        <w:rPr>
          <w:rFonts w:ascii="Arial" w:hAnsi="Arial" w:cs="Arial"/>
        </w:rPr>
        <w:t>identifikace účastníka</w:t>
      </w:r>
    </w:p>
    <w:p w14:paraId="3675FDF2" w14:textId="77777777" w:rsidR="007A5B1C" w:rsidRPr="00BE7A74" w:rsidRDefault="007A5B1C" w:rsidP="007A5B1C">
      <w:pPr>
        <w:rPr>
          <w:rFonts w:ascii="Arial" w:hAnsi="Arial" w:cs="Arial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BE7A74" w14:paraId="7341FF2E" w14:textId="77777777" w:rsidTr="001D632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7860D0A" w14:textId="77777777" w:rsidR="00FE4FE4" w:rsidRPr="00BE7A74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BE7A74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E4FE4" w:rsidRPr="00BE7A74" w14:paraId="3FC9D9ED" w14:textId="77777777" w:rsidTr="001D632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5E76C31" w14:textId="77777777" w:rsidR="00FE4FE4" w:rsidRPr="00BE7A74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BE7A74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E4FE4" w:rsidRPr="00BE7A74" w14:paraId="4A64C4A0" w14:textId="77777777" w:rsidTr="001D632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DBA320A" w14:textId="24CEA163" w:rsidR="00FE4FE4" w:rsidRPr="00BE7A74" w:rsidRDefault="00400BF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IČ</w:t>
            </w:r>
            <w:r w:rsidR="00FE4FE4" w:rsidRPr="00BE7A74">
              <w:rPr>
                <w:rFonts w:ascii="Arial" w:hAnsi="Arial" w:cs="Arial"/>
                <w:bCs/>
                <w:sz w:val="18"/>
                <w:szCs w:val="18"/>
              </w:rPr>
              <w:t>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BE7A74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E4FE4" w:rsidRPr="00BE7A74" w14:paraId="6A7A3A50" w14:textId="77777777" w:rsidTr="001D632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6D7F7DB" w14:textId="77777777" w:rsidR="00FE4FE4" w:rsidRPr="00BE7A74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BE7A74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E4FE4" w:rsidRPr="00BE7A74" w14:paraId="58C15BB8" w14:textId="77777777" w:rsidTr="001D632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E1BFFFA" w14:textId="46EC9124" w:rsidR="00FE4FE4" w:rsidRPr="00BE7A74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telefonní spojení</w:t>
            </w:r>
            <w:r w:rsidR="002A374A" w:rsidRPr="00BE7A74">
              <w:rPr>
                <w:rFonts w:ascii="Arial" w:hAnsi="Arial" w:cs="Arial"/>
                <w:bCs/>
                <w:sz w:val="18"/>
                <w:szCs w:val="18"/>
              </w:rPr>
              <w:t>/ e-mailová adresa</w:t>
            </w:r>
            <w:r w:rsidRPr="00BE7A74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BE7A74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E4FE4" w:rsidRPr="00BE7A74" w14:paraId="76413488" w14:textId="77777777" w:rsidTr="001D632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B56F256" w14:textId="095F7541" w:rsidR="00FE4FE4" w:rsidRPr="00BE7A74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 xml:space="preserve">podává </w:t>
            </w:r>
            <w:r w:rsidR="00FE4FE4" w:rsidRPr="00BE7A74">
              <w:rPr>
                <w:rFonts w:ascii="Arial" w:hAnsi="Arial" w:cs="Arial"/>
                <w:bCs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Pr="00BE7A74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4AA10D1" w14:textId="5DAF79BD" w:rsidR="000D7A61" w:rsidRPr="00BE7A74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7A74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="00822EAD">
              <w:rPr>
                <w:rFonts w:ascii="Arial" w:hAnsi="Arial" w:cs="Arial"/>
                <w:bCs/>
                <w:sz w:val="18"/>
                <w:szCs w:val="18"/>
              </w:rPr>
            </w:r>
            <w:r w:rsidR="00822EA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BE7A74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BE7A74">
              <w:rPr>
                <w:rFonts w:ascii="Arial" w:hAnsi="Arial" w:cs="Arial"/>
                <w:bCs/>
                <w:sz w:val="18"/>
                <w:szCs w:val="18"/>
              </w:rPr>
              <w:t xml:space="preserve"> ANO</w:t>
            </w:r>
          </w:p>
          <w:p w14:paraId="7B53ECC7" w14:textId="77777777" w:rsidR="000D7A61" w:rsidRPr="00BE7A74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7A74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="00822EAD">
              <w:rPr>
                <w:rFonts w:ascii="Arial" w:hAnsi="Arial" w:cs="Arial"/>
                <w:bCs/>
                <w:sz w:val="18"/>
                <w:szCs w:val="18"/>
              </w:rPr>
            </w:r>
            <w:r w:rsidR="00822EA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BE7A74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BE7A74">
              <w:rPr>
                <w:rFonts w:ascii="Arial" w:hAnsi="Arial" w:cs="Arial"/>
                <w:bCs/>
                <w:sz w:val="18"/>
                <w:szCs w:val="18"/>
              </w:rPr>
              <w:t xml:space="preserve"> NE</w:t>
            </w:r>
          </w:p>
          <w:p w14:paraId="719B84C4" w14:textId="0DEB70C8" w:rsidR="00FE4FE4" w:rsidRPr="00BE7A74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</w:p>
        </w:tc>
      </w:tr>
    </w:tbl>
    <w:p w14:paraId="16A25E80" w14:textId="7A4A5703" w:rsidR="002A374A" w:rsidRPr="00BE7A74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4405A130" w14:textId="77777777" w:rsidR="000D7A61" w:rsidRPr="00BE7A74" w:rsidRDefault="000D7A61" w:rsidP="000D7A61">
      <w:pPr>
        <w:pStyle w:val="Nadpis2"/>
        <w:framePr w:wrap="notBeside"/>
        <w:numPr>
          <w:ilvl w:val="0"/>
          <w:numId w:val="0"/>
        </w:numPr>
        <w:ind w:left="360"/>
        <w:rPr>
          <w:rFonts w:ascii="Arial" w:hAnsi="Arial" w:cs="Arial"/>
        </w:rPr>
      </w:pPr>
      <w:bookmarkStart w:id="0" w:name="_Toc500230506"/>
    </w:p>
    <w:p w14:paraId="7E4144A1" w14:textId="46D3C084" w:rsidR="000D7A61" w:rsidRDefault="000D7A61" w:rsidP="00AC6A50">
      <w:pPr>
        <w:pStyle w:val="Nadpis2"/>
        <w:framePr w:wrap="notBeside"/>
        <w:rPr>
          <w:rFonts w:ascii="Arial" w:hAnsi="Arial" w:cs="Arial"/>
        </w:rPr>
      </w:pPr>
      <w:r w:rsidRPr="00BE7A74">
        <w:rPr>
          <w:rFonts w:ascii="Arial" w:hAnsi="Arial" w:cs="Arial"/>
        </w:rPr>
        <w:t>prohláš</w:t>
      </w:r>
      <w:r w:rsidR="00822E39" w:rsidRPr="00BE7A74">
        <w:rPr>
          <w:rFonts w:ascii="Arial" w:hAnsi="Arial" w:cs="Arial"/>
        </w:rPr>
        <w:t>e</w:t>
      </w:r>
      <w:r w:rsidRPr="00BE7A74">
        <w:rPr>
          <w:rFonts w:ascii="Arial" w:hAnsi="Arial" w:cs="Arial"/>
        </w:rPr>
        <w:t>ní k zadávacím podmínkám</w:t>
      </w:r>
    </w:p>
    <w:p w14:paraId="0C6A6799" w14:textId="77777777" w:rsidR="00AC6A50" w:rsidRDefault="00AC6A50" w:rsidP="00AC6A50">
      <w:pPr>
        <w:pStyle w:val="Odstnesl"/>
        <w:keepNext/>
        <w:spacing w:after="0"/>
        <w:ind w:left="0"/>
        <w:rPr>
          <w:rFonts w:cs="Arial"/>
          <w:szCs w:val="20"/>
        </w:rPr>
      </w:pPr>
    </w:p>
    <w:p w14:paraId="75F6BF63" w14:textId="3E6D9142" w:rsidR="005E6E15" w:rsidRPr="000656BB" w:rsidRDefault="005E6E15" w:rsidP="00AC6A50">
      <w:pPr>
        <w:pStyle w:val="Odstnesl"/>
        <w:keepNext/>
        <w:spacing w:after="0"/>
        <w:ind w:left="0"/>
        <w:rPr>
          <w:rFonts w:cs="Arial"/>
          <w:szCs w:val="20"/>
        </w:rPr>
      </w:pPr>
      <w:r w:rsidRPr="000656BB">
        <w:rPr>
          <w:rFonts w:cs="Arial"/>
          <w:szCs w:val="20"/>
        </w:rPr>
        <w:t xml:space="preserve">Dodavatel čestně prohlašuje, že plně akceptuje zadávací podmínky veřejné zakázky, a to včetně případných vysvětlení, změn nebo doplnění zadávací dokumentace, a nemá k nim žádné výhrady nebo požadavky na upřesnění, </w:t>
      </w:r>
    </w:p>
    <w:p w14:paraId="18FB6793" w14:textId="326A7DB4" w:rsidR="005E6E15" w:rsidRPr="000656BB" w:rsidRDefault="005E6E15" w:rsidP="005E6E15">
      <w:pPr>
        <w:pStyle w:val="Zkladntextodsazen3"/>
        <w:tabs>
          <w:tab w:val="left" w:pos="0"/>
        </w:tabs>
        <w:ind w:left="0"/>
        <w:jc w:val="both"/>
        <w:rPr>
          <w:rFonts w:ascii="Arial" w:hAnsi="Arial" w:cs="Arial"/>
          <w:sz w:val="20"/>
          <w:szCs w:val="20"/>
        </w:rPr>
      </w:pPr>
      <w:r w:rsidRPr="000656BB">
        <w:rPr>
          <w:rFonts w:ascii="Arial" w:hAnsi="Arial" w:cs="Arial"/>
          <w:sz w:val="20"/>
          <w:szCs w:val="20"/>
        </w:rPr>
        <w:t>Dodavatel potvrzuje, že se seznámil se všemi dokumenty obsahujícími zadávací podmínky, a to i v jejich vzájemné souvislosti, shledal je srozumitelné a dostačující pro zpracování nabídky a následné plnění veřejné zakázky</w:t>
      </w:r>
      <w:bookmarkEnd w:id="0"/>
      <w:r w:rsidRPr="000656BB">
        <w:rPr>
          <w:rFonts w:ascii="Arial" w:hAnsi="Arial" w:cs="Arial"/>
          <w:sz w:val="20"/>
          <w:szCs w:val="20"/>
        </w:rPr>
        <w:t>.</w:t>
      </w:r>
    </w:p>
    <w:p w14:paraId="0F1FC371" w14:textId="308A22BF" w:rsidR="0059716A" w:rsidRPr="00BE7A74" w:rsidRDefault="0059716A" w:rsidP="005E6E15">
      <w:pPr>
        <w:pStyle w:val="Zkladntextodsazen3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13A5EC89" w14:textId="77777777" w:rsidR="00822E39" w:rsidRPr="00BE7A74" w:rsidRDefault="00822E39" w:rsidP="00AC6A50">
      <w:pPr>
        <w:pStyle w:val="Nadpis2"/>
        <w:framePr w:wrap="notBeside"/>
        <w:rPr>
          <w:rFonts w:ascii="Arial" w:hAnsi="Arial" w:cs="Arial"/>
        </w:rPr>
      </w:pPr>
      <w:r w:rsidRPr="00BE7A74">
        <w:rPr>
          <w:rFonts w:ascii="Arial" w:hAnsi="Arial" w:cs="Arial"/>
        </w:rPr>
        <w:t>prohlášení k odpovědnému zadávání veřejné zakázky</w:t>
      </w:r>
    </w:p>
    <w:p w14:paraId="15254F2D" w14:textId="77777777" w:rsidR="00AC6A50" w:rsidRDefault="00AC6A50" w:rsidP="00AC6A50">
      <w:pPr>
        <w:pStyle w:val="Zkladntextodsazen3"/>
        <w:tabs>
          <w:tab w:val="left" w:pos="0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03F4BA50" w14:textId="2F135EB7" w:rsidR="00A07844" w:rsidRPr="000656BB" w:rsidRDefault="0030292D" w:rsidP="00AC6A50">
      <w:pPr>
        <w:pStyle w:val="Zkladntextodsazen3"/>
        <w:tabs>
          <w:tab w:val="left" w:pos="0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0656BB">
        <w:rPr>
          <w:rFonts w:ascii="Arial" w:hAnsi="Arial" w:cs="Arial"/>
          <w:sz w:val="20"/>
          <w:szCs w:val="20"/>
        </w:rPr>
        <w:t xml:space="preserve">Dodavatel čestně prohlašuje, </w:t>
      </w:r>
      <w:r w:rsidR="00A07844" w:rsidRPr="000656BB">
        <w:rPr>
          <w:rFonts w:ascii="Arial" w:hAnsi="Arial" w:cs="Arial"/>
          <w:sz w:val="20"/>
          <w:szCs w:val="20"/>
        </w:rPr>
        <w:t>že bude-li s</w:t>
      </w:r>
      <w:r w:rsidRPr="000656BB">
        <w:rPr>
          <w:rFonts w:ascii="Arial" w:hAnsi="Arial" w:cs="Arial"/>
          <w:sz w:val="20"/>
          <w:szCs w:val="20"/>
        </w:rPr>
        <w:t xml:space="preserve"> ním</w:t>
      </w:r>
      <w:r w:rsidR="00A07844" w:rsidRPr="000656BB">
        <w:rPr>
          <w:rFonts w:ascii="Arial" w:hAnsi="Arial" w:cs="Arial"/>
          <w:sz w:val="20"/>
          <w:szCs w:val="20"/>
        </w:rPr>
        <w:t xml:space="preserve"> uzavřena smlouva na plnění veřejné zakázky, zajistí po celou dobu plnění veřejné zakázky: </w:t>
      </w:r>
    </w:p>
    <w:p w14:paraId="29501539" w14:textId="77777777" w:rsidR="00A07844" w:rsidRPr="000656BB" w:rsidRDefault="00A07844" w:rsidP="00802AE9">
      <w:pPr>
        <w:widowControl w:val="0"/>
        <w:numPr>
          <w:ilvl w:val="1"/>
          <w:numId w:val="31"/>
        </w:numPr>
        <w:tabs>
          <w:tab w:val="clear" w:pos="1440"/>
        </w:tabs>
        <w:autoSpaceDE w:val="0"/>
        <w:autoSpaceDN w:val="0"/>
        <w:adjustRightInd w:val="0"/>
        <w:ind w:left="425" w:hanging="425"/>
        <w:jc w:val="both"/>
        <w:rPr>
          <w:rFonts w:ascii="Arial" w:hAnsi="Arial" w:cs="Arial"/>
        </w:rPr>
      </w:pPr>
      <w:r w:rsidRPr="000656BB">
        <w:rPr>
          <w:rFonts w:ascii="Arial" w:hAnsi="Arial" w:cs="Arial"/>
        </w:rPr>
        <w:t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zajistím i u svých poddodavatelů,</w:t>
      </w:r>
    </w:p>
    <w:p w14:paraId="004AFC69" w14:textId="77777777" w:rsidR="00A07844" w:rsidRPr="000656BB" w:rsidRDefault="00A07844" w:rsidP="00802AE9">
      <w:pPr>
        <w:widowControl w:val="0"/>
        <w:numPr>
          <w:ilvl w:val="1"/>
          <w:numId w:val="31"/>
        </w:numPr>
        <w:tabs>
          <w:tab w:val="clear" w:pos="1440"/>
        </w:tabs>
        <w:autoSpaceDE w:val="0"/>
        <w:autoSpaceDN w:val="0"/>
        <w:adjustRightInd w:val="0"/>
        <w:ind w:left="425" w:hanging="425"/>
        <w:jc w:val="both"/>
        <w:rPr>
          <w:rFonts w:ascii="Arial" w:hAnsi="Arial" w:cs="Arial"/>
        </w:rPr>
      </w:pPr>
      <w:r w:rsidRPr="000656BB">
        <w:rPr>
          <w:rFonts w:ascii="Arial" w:hAnsi="Arial" w:cs="Arial"/>
        </w:rPr>
        <w:t xml:space="preserve">sjednání a dodržování smluvních podmínek se svými poddodavateli srovnatelných s podmínkami sjednanými ve smlouvě na plnění veřejné zakázky, a to v rozsahu výše smluvních pokut a délky záruční doby; </w:t>
      </w:r>
    </w:p>
    <w:p w14:paraId="57C1ED4F" w14:textId="77777777" w:rsidR="00A07844" w:rsidRPr="000656BB" w:rsidRDefault="00A07844" w:rsidP="00802AE9">
      <w:pPr>
        <w:widowControl w:val="0"/>
        <w:numPr>
          <w:ilvl w:val="1"/>
          <w:numId w:val="31"/>
        </w:numPr>
        <w:tabs>
          <w:tab w:val="clear" w:pos="1440"/>
        </w:tabs>
        <w:autoSpaceDE w:val="0"/>
        <w:autoSpaceDN w:val="0"/>
        <w:adjustRightInd w:val="0"/>
        <w:ind w:left="425" w:hanging="425"/>
        <w:jc w:val="both"/>
        <w:rPr>
          <w:rFonts w:ascii="Arial" w:hAnsi="Arial" w:cs="Arial"/>
        </w:rPr>
      </w:pPr>
      <w:r w:rsidRPr="000656BB">
        <w:rPr>
          <w:rFonts w:ascii="Arial" w:hAnsi="Arial" w:cs="Arial"/>
        </w:rPr>
        <w:t>řádné a včasné plnění finančních závazků svým poddodavatelům, kdy za řádné a včasné plnění se považuje plné uhrazení poddodavatelem vystavených faktur za plnění poskytnutá k plnění veřejné zakázky, ve sjednaných termínech a zcela v souladu se smluvními podmínkami uzavřeného smluvního vztahu s poddodavatelem.</w:t>
      </w:r>
    </w:p>
    <w:p w14:paraId="45B9CD23" w14:textId="77777777" w:rsidR="00A07844" w:rsidRPr="000656BB" w:rsidRDefault="00A07844" w:rsidP="00802AE9">
      <w:pPr>
        <w:widowControl w:val="0"/>
        <w:numPr>
          <w:ilvl w:val="1"/>
          <w:numId w:val="31"/>
        </w:numPr>
        <w:tabs>
          <w:tab w:val="clear" w:pos="1440"/>
        </w:tabs>
        <w:autoSpaceDE w:val="0"/>
        <w:autoSpaceDN w:val="0"/>
        <w:adjustRightInd w:val="0"/>
        <w:ind w:left="425" w:hanging="425"/>
        <w:jc w:val="both"/>
        <w:rPr>
          <w:rFonts w:ascii="Arial" w:hAnsi="Arial" w:cs="Arial"/>
        </w:rPr>
      </w:pPr>
      <w:r w:rsidRPr="000656BB">
        <w:rPr>
          <w:rFonts w:ascii="Arial" w:hAnsi="Arial" w:cs="Arial"/>
        </w:rPr>
        <w:t xml:space="preserve">minimální produkci všech druhů odpadů, vzniklých v souvislosti s realizací díla a v případě jejich vzniku budu přednostně a v co největší míře usilovat o jejich další využití, recyklaci a další </w:t>
      </w:r>
      <w:r w:rsidRPr="000656BB">
        <w:rPr>
          <w:rFonts w:ascii="Arial" w:hAnsi="Arial" w:cs="Arial"/>
        </w:rPr>
        <w:lastRenderedPageBreak/>
        <w:t>ekologicky šetrná řešení, a to i nad rámec povinností stanovených zákonem č.541/2020 Sb., o odpadech.</w:t>
      </w:r>
    </w:p>
    <w:p w14:paraId="370DC8CA" w14:textId="337E7862" w:rsidR="00822E39" w:rsidRPr="000656BB" w:rsidRDefault="00822E39" w:rsidP="0030292D">
      <w:pPr>
        <w:spacing w:before="120"/>
        <w:jc w:val="both"/>
        <w:rPr>
          <w:rFonts w:ascii="Arial" w:hAnsi="Arial" w:cs="Arial"/>
        </w:rPr>
      </w:pPr>
      <w:r w:rsidRPr="000656BB">
        <w:rPr>
          <w:rFonts w:ascii="Arial" w:hAnsi="Arial" w:cs="Arial"/>
        </w:rPr>
        <w:t>Dodavatel je povinen zajistit tento požadavek zadavatele i u svých poddodavatelů.</w:t>
      </w:r>
    </w:p>
    <w:p w14:paraId="5A248A75" w14:textId="77777777" w:rsidR="00DF70B8" w:rsidRPr="00BE7A74" w:rsidRDefault="00DF70B8" w:rsidP="005E6E15">
      <w:pPr>
        <w:pStyle w:val="Zkladntextodsazen3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4A58FA4B" w14:textId="32204088" w:rsidR="005E6E15" w:rsidRPr="00BE7A74" w:rsidRDefault="005E6E15" w:rsidP="00AC6A50">
      <w:pPr>
        <w:pStyle w:val="Nadpis2"/>
        <w:framePr w:wrap="notBeside"/>
        <w:rPr>
          <w:rFonts w:ascii="Arial" w:hAnsi="Arial" w:cs="Arial"/>
        </w:rPr>
      </w:pPr>
      <w:r w:rsidRPr="00BE7A74">
        <w:rPr>
          <w:rFonts w:ascii="Arial" w:hAnsi="Arial" w:cs="Arial"/>
        </w:rPr>
        <w:t>prohlášení ke střetu zájmů</w:t>
      </w:r>
    </w:p>
    <w:p w14:paraId="654EBC15" w14:textId="77777777" w:rsidR="00AC6A50" w:rsidRDefault="00AC6A50" w:rsidP="00AC6A50">
      <w:pPr>
        <w:pStyle w:val="Odstnesl"/>
        <w:keepNext/>
        <w:spacing w:after="0"/>
        <w:ind w:left="0"/>
        <w:rPr>
          <w:rFonts w:cs="Arial"/>
          <w:szCs w:val="20"/>
        </w:rPr>
      </w:pPr>
    </w:p>
    <w:p w14:paraId="1326CF83" w14:textId="054C9076" w:rsidR="005E6E15" w:rsidRPr="005B2AB3" w:rsidRDefault="005E6E15" w:rsidP="00AC6A50">
      <w:pPr>
        <w:pStyle w:val="Odstnesl"/>
        <w:keepNext/>
        <w:spacing w:after="0"/>
        <w:ind w:left="0"/>
        <w:rPr>
          <w:rFonts w:cs="Arial"/>
          <w:color w:val="333333"/>
          <w:szCs w:val="20"/>
          <w:lang w:eastAsia="cs-CZ"/>
        </w:rPr>
      </w:pPr>
      <w:r w:rsidRPr="005B2AB3">
        <w:rPr>
          <w:rFonts w:cs="Arial"/>
          <w:szCs w:val="20"/>
        </w:rPr>
        <w:t xml:space="preserve">Dodavatel čestné prohlašuje, že není </w:t>
      </w:r>
      <w:r w:rsidRPr="005B2AB3">
        <w:rPr>
          <w:rFonts w:cs="Arial"/>
          <w:color w:val="333333"/>
          <w:szCs w:val="20"/>
          <w:lang w:eastAsia="cs-CZ"/>
        </w:rPr>
        <w:t>ve střetu zájmů ve smyslu ustanovení § 4b zákona č. 159/2006 sb., o střetu zájmů.</w:t>
      </w:r>
    </w:p>
    <w:p w14:paraId="52F38C69" w14:textId="77777777" w:rsidR="005E6E15" w:rsidRPr="005B2AB3" w:rsidRDefault="005E6E15" w:rsidP="005E6E15">
      <w:pPr>
        <w:pStyle w:val="Odstnesl"/>
        <w:keepNext/>
        <w:ind w:left="0"/>
        <w:rPr>
          <w:rFonts w:cs="Arial"/>
          <w:szCs w:val="20"/>
        </w:rPr>
      </w:pPr>
      <w:r w:rsidRPr="005B2AB3">
        <w:rPr>
          <w:rFonts w:cs="Arial"/>
          <w:szCs w:val="20"/>
        </w:rPr>
        <w:t>Dodavatel nemá takové osoby, jak je uvedeno níže.</w:t>
      </w:r>
    </w:p>
    <w:p w14:paraId="645E7E58" w14:textId="77777777" w:rsidR="005E6E15" w:rsidRPr="005B2AB3" w:rsidRDefault="005E6E15" w:rsidP="005E6E15">
      <w:pPr>
        <w:spacing w:before="120"/>
        <w:rPr>
          <w:rFonts w:ascii="Arial" w:hAnsi="Arial" w:cs="Arial"/>
          <w:i/>
          <w:iCs/>
          <w:color w:val="333333"/>
          <w:lang w:eastAsia="cs-CZ"/>
        </w:rPr>
      </w:pPr>
      <w:r w:rsidRPr="005B2AB3">
        <w:rPr>
          <w:rFonts w:ascii="Arial" w:hAnsi="Arial" w:cs="Arial"/>
          <w:i/>
          <w:iCs/>
          <w:color w:val="333333"/>
          <w:lang w:eastAsia="cs-CZ"/>
        </w:rPr>
        <w:t xml:space="preserve">Ustanovení § 4b zákona č. 159/2006 Sb., o střetu zájmů: </w:t>
      </w:r>
    </w:p>
    <w:p w14:paraId="1821ECE2" w14:textId="77777777" w:rsidR="005E6E15" w:rsidRPr="005B2AB3" w:rsidRDefault="005E6E15" w:rsidP="005E6E15">
      <w:pPr>
        <w:spacing w:after="120"/>
        <w:rPr>
          <w:rFonts w:ascii="Arial" w:hAnsi="Arial" w:cs="Arial"/>
          <w:i/>
          <w:iCs/>
          <w:color w:val="333333"/>
          <w:lang w:eastAsia="cs-CZ"/>
        </w:rPr>
      </w:pPr>
      <w:r w:rsidRPr="005B2AB3">
        <w:rPr>
          <w:rFonts w:ascii="Arial" w:hAnsi="Arial" w:cs="Arial"/>
          <w:i/>
          <w:iCs/>
          <w:color w:val="333333"/>
          <w:lang w:eastAsia="cs-CZ"/>
        </w:rPr>
        <w:t>„Obchodní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68F49F68" w14:textId="2BDCE063" w:rsidR="00264ED7" w:rsidRPr="005B2AB3" w:rsidRDefault="005E6E15" w:rsidP="000A3A1F">
      <w:pPr>
        <w:widowControl w:val="0"/>
        <w:suppressAutoHyphens/>
        <w:jc w:val="both"/>
        <w:rPr>
          <w:rFonts w:ascii="Arial" w:hAnsi="Arial" w:cs="Arial"/>
        </w:rPr>
      </w:pPr>
      <w:r w:rsidRPr="005B2AB3">
        <w:rPr>
          <w:rFonts w:ascii="Arial" w:hAnsi="Arial" w:cs="Arial"/>
          <w:b/>
          <w:bCs/>
        </w:rPr>
        <w:t>Dodavatel dále čestné prohlašuje</w:t>
      </w:r>
      <w:r w:rsidRPr="005B2AB3">
        <w:rPr>
          <w:rFonts w:ascii="Arial" w:hAnsi="Arial" w:cs="Arial"/>
        </w:rPr>
        <w:t>,</w:t>
      </w:r>
      <w:r w:rsidRPr="005B2AB3">
        <w:rPr>
          <w:rFonts w:ascii="Arial" w:hAnsi="Arial" w:cs="Arial"/>
          <w:b/>
          <w:bCs/>
        </w:rPr>
        <w:t xml:space="preserve"> </w:t>
      </w:r>
      <w:r w:rsidRPr="005B2AB3">
        <w:rPr>
          <w:rFonts w:ascii="Arial" w:hAnsi="Arial" w:cs="Arial"/>
        </w:rPr>
        <w:t xml:space="preserve">že není </w:t>
      </w:r>
      <w:r w:rsidRPr="005B2AB3">
        <w:rPr>
          <w:rFonts w:ascii="Arial" w:hAnsi="Arial" w:cs="Arial"/>
          <w:color w:val="333333"/>
        </w:rPr>
        <w:t xml:space="preserve">ve střetu zájmů vůči zadavateli této veřejné zakázky potažmo vůči konkrétním osobám podílejícím se na řízení </w:t>
      </w:r>
      <w:r w:rsidR="007F1C7B" w:rsidRPr="005B2AB3">
        <w:rPr>
          <w:rFonts w:ascii="Arial" w:hAnsi="Arial" w:cs="Arial"/>
          <w:color w:val="333333"/>
        </w:rPr>
        <w:t>Města Odry</w:t>
      </w:r>
      <w:r w:rsidR="00110927" w:rsidRPr="005B2AB3">
        <w:rPr>
          <w:rFonts w:ascii="Arial" w:hAnsi="Arial" w:cs="Arial"/>
          <w:color w:val="333333"/>
        </w:rPr>
        <w:t>.</w:t>
      </w:r>
    </w:p>
    <w:p w14:paraId="60F7A2F6" w14:textId="038AE2E4" w:rsidR="00FC0288" w:rsidRPr="005B2AB3" w:rsidRDefault="00FC0288" w:rsidP="00F4593D">
      <w:pPr>
        <w:pStyle w:val="Zkladntextodsazen3"/>
        <w:tabs>
          <w:tab w:val="left" w:pos="0"/>
        </w:tabs>
        <w:ind w:left="0"/>
        <w:jc w:val="both"/>
        <w:rPr>
          <w:rFonts w:ascii="Arial" w:hAnsi="Arial" w:cs="Arial"/>
          <w:sz w:val="20"/>
          <w:szCs w:val="20"/>
        </w:rPr>
      </w:pPr>
    </w:p>
    <w:p w14:paraId="022EF623" w14:textId="3A3326BB" w:rsidR="00110927" w:rsidRPr="00BE7A74" w:rsidRDefault="00110927" w:rsidP="00AC6A50">
      <w:pPr>
        <w:pStyle w:val="Nadpis2"/>
        <w:framePr w:wrap="notBeside"/>
        <w:rPr>
          <w:rFonts w:ascii="Arial" w:hAnsi="Arial" w:cs="Arial"/>
        </w:rPr>
      </w:pPr>
      <w:r w:rsidRPr="00BE7A74">
        <w:rPr>
          <w:rFonts w:ascii="Arial" w:hAnsi="Arial" w:cs="Arial"/>
        </w:rPr>
        <w:t xml:space="preserve">PROHLÁŠENÍ </w:t>
      </w:r>
      <w:r w:rsidR="00FF7BAE" w:rsidRPr="00BE7A74">
        <w:rPr>
          <w:rFonts w:ascii="Arial" w:hAnsi="Arial" w:cs="Arial"/>
        </w:rPr>
        <w:t xml:space="preserve">O SPLNĚNÍ </w:t>
      </w:r>
      <w:r w:rsidRPr="00BE7A74">
        <w:rPr>
          <w:rFonts w:ascii="Arial" w:hAnsi="Arial" w:cs="Arial"/>
        </w:rPr>
        <w:t>ZÁKLADNÍ ZPŮSOBILOSTI</w:t>
      </w:r>
    </w:p>
    <w:p w14:paraId="1373A76D" w14:textId="77777777" w:rsidR="00AC6A50" w:rsidRDefault="00AC6A50" w:rsidP="00AC6A50">
      <w:pPr>
        <w:pStyle w:val="Odstnesl"/>
        <w:spacing w:after="0"/>
        <w:ind w:left="0"/>
        <w:rPr>
          <w:rFonts w:cs="Arial"/>
          <w:szCs w:val="20"/>
        </w:rPr>
      </w:pPr>
    </w:p>
    <w:p w14:paraId="048E2433" w14:textId="18FF412A" w:rsidR="00110927" w:rsidRPr="00F61BC1" w:rsidRDefault="00110927" w:rsidP="00AC6A50">
      <w:pPr>
        <w:pStyle w:val="Odstnesl"/>
        <w:spacing w:after="0"/>
        <w:ind w:left="0"/>
        <w:rPr>
          <w:rFonts w:cs="Arial"/>
          <w:szCs w:val="20"/>
        </w:rPr>
      </w:pPr>
      <w:r w:rsidRPr="00F61BC1">
        <w:rPr>
          <w:rFonts w:cs="Arial"/>
          <w:szCs w:val="20"/>
        </w:rPr>
        <w:t xml:space="preserve">Dodavatel čestně prohlašuje, že je způsobilý k plnění veřejné zakázky v </w:t>
      </w:r>
      <w:bookmarkStart w:id="1" w:name="_Toc492370945"/>
      <w:bookmarkStart w:id="2" w:name="_Toc492371371"/>
      <w:bookmarkStart w:id="3" w:name="_Toc492376118"/>
      <w:r w:rsidRPr="00F61BC1">
        <w:rPr>
          <w:rFonts w:cs="Arial"/>
          <w:szCs w:val="20"/>
        </w:rPr>
        <w:t>rozsahu § 74 zákona č. 134/2016</w:t>
      </w:r>
      <w:bookmarkEnd w:id="1"/>
      <w:bookmarkEnd w:id="2"/>
      <w:bookmarkEnd w:id="3"/>
      <w:r w:rsidRPr="00F61BC1">
        <w:rPr>
          <w:rFonts w:cs="Arial"/>
          <w:szCs w:val="20"/>
        </w:rPr>
        <w:t xml:space="preserve"> Sb., o zadávání veřejných zakázek, ve znění pozdějších předpisů (dále jen „zákon“), neboť</w:t>
      </w:r>
    </w:p>
    <w:p w14:paraId="5C0F5E5D" w14:textId="77777777" w:rsidR="00110927" w:rsidRPr="00F61BC1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Arial" w:hAnsi="Arial" w:cs="Arial"/>
          <w:sz w:val="20"/>
          <w:szCs w:val="20"/>
        </w:rPr>
      </w:pPr>
      <w:r w:rsidRPr="00F61BC1">
        <w:rPr>
          <w:rFonts w:ascii="Arial" w:hAnsi="Arial" w:cs="Arial"/>
          <w:sz w:val="20"/>
          <w:szCs w:val="20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F61BC1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Arial" w:hAnsi="Arial" w:cs="Arial"/>
          <w:sz w:val="20"/>
          <w:szCs w:val="20"/>
        </w:rPr>
      </w:pPr>
      <w:r w:rsidRPr="00F61BC1">
        <w:rPr>
          <w:rFonts w:ascii="Arial" w:hAnsi="Arial" w:cs="Arial"/>
          <w:sz w:val="20"/>
          <w:szCs w:val="20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F61BC1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Arial" w:hAnsi="Arial" w:cs="Arial"/>
          <w:sz w:val="20"/>
          <w:szCs w:val="20"/>
        </w:rPr>
      </w:pPr>
      <w:r w:rsidRPr="00F61BC1">
        <w:rPr>
          <w:rFonts w:ascii="Arial" w:hAnsi="Arial" w:cs="Arial"/>
          <w:sz w:val="20"/>
          <w:szCs w:val="20"/>
        </w:rPr>
        <w:t>trestný čin obchodování s lidmi,</w:t>
      </w:r>
    </w:p>
    <w:p w14:paraId="676D1AB7" w14:textId="77777777" w:rsidR="00110927" w:rsidRPr="00F61BC1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Arial" w:hAnsi="Arial" w:cs="Arial"/>
          <w:sz w:val="20"/>
          <w:szCs w:val="20"/>
        </w:rPr>
      </w:pPr>
      <w:r w:rsidRPr="00F61BC1">
        <w:rPr>
          <w:rFonts w:ascii="Arial" w:hAnsi="Arial" w:cs="Arial"/>
          <w:sz w:val="20"/>
          <w:szCs w:val="20"/>
        </w:rPr>
        <w:t>tyto trestné činy proti majetku:</w:t>
      </w:r>
    </w:p>
    <w:p w14:paraId="5FA6C55B" w14:textId="77777777" w:rsidR="00110927" w:rsidRPr="00F61BC1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Arial" w:hAnsi="Arial" w:cs="Arial"/>
          <w:sz w:val="20"/>
          <w:szCs w:val="20"/>
        </w:rPr>
      </w:pPr>
      <w:r w:rsidRPr="00F61BC1">
        <w:rPr>
          <w:rFonts w:ascii="Arial" w:hAnsi="Arial" w:cs="Arial"/>
          <w:sz w:val="20"/>
          <w:szCs w:val="20"/>
        </w:rPr>
        <w:t>podvod,</w:t>
      </w:r>
    </w:p>
    <w:p w14:paraId="1BEE1CF6" w14:textId="77777777" w:rsidR="00110927" w:rsidRPr="00F61BC1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Arial" w:hAnsi="Arial" w:cs="Arial"/>
          <w:sz w:val="20"/>
          <w:szCs w:val="20"/>
        </w:rPr>
      </w:pPr>
      <w:r w:rsidRPr="00F61BC1">
        <w:rPr>
          <w:rFonts w:ascii="Arial" w:hAnsi="Arial" w:cs="Arial"/>
          <w:sz w:val="20"/>
          <w:szCs w:val="20"/>
        </w:rPr>
        <w:t>úvěrový podvod,</w:t>
      </w:r>
    </w:p>
    <w:p w14:paraId="18D9C83C" w14:textId="77777777" w:rsidR="00110927" w:rsidRPr="00F61BC1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Arial" w:hAnsi="Arial" w:cs="Arial"/>
          <w:sz w:val="20"/>
          <w:szCs w:val="20"/>
        </w:rPr>
      </w:pPr>
      <w:r w:rsidRPr="00F61BC1">
        <w:rPr>
          <w:rFonts w:ascii="Arial" w:hAnsi="Arial" w:cs="Arial"/>
          <w:sz w:val="20"/>
          <w:szCs w:val="20"/>
        </w:rPr>
        <w:t>dotační podvod,</w:t>
      </w:r>
    </w:p>
    <w:p w14:paraId="75E3687B" w14:textId="77777777" w:rsidR="00110927" w:rsidRPr="00F61BC1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Arial" w:hAnsi="Arial" w:cs="Arial"/>
          <w:sz w:val="20"/>
          <w:szCs w:val="20"/>
        </w:rPr>
      </w:pPr>
      <w:r w:rsidRPr="00F61BC1">
        <w:rPr>
          <w:rFonts w:ascii="Arial" w:hAnsi="Arial" w:cs="Arial"/>
          <w:sz w:val="20"/>
          <w:szCs w:val="20"/>
        </w:rPr>
        <w:t>legalizace výnosů z trestné činnosti,</w:t>
      </w:r>
    </w:p>
    <w:p w14:paraId="302C29DA" w14:textId="77777777" w:rsidR="00110927" w:rsidRPr="00F61BC1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Arial" w:hAnsi="Arial" w:cs="Arial"/>
          <w:sz w:val="20"/>
          <w:szCs w:val="20"/>
        </w:rPr>
      </w:pPr>
      <w:r w:rsidRPr="00F61BC1">
        <w:rPr>
          <w:rFonts w:ascii="Arial" w:hAnsi="Arial" w:cs="Arial"/>
          <w:sz w:val="20"/>
          <w:szCs w:val="20"/>
        </w:rPr>
        <w:t>legalizace výnosů z trestné činnosti z nedbalosti,</w:t>
      </w:r>
    </w:p>
    <w:p w14:paraId="294E4AB7" w14:textId="77777777" w:rsidR="00110927" w:rsidRPr="00F61BC1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Arial" w:hAnsi="Arial" w:cs="Arial"/>
          <w:sz w:val="20"/>
          <w:szCs w:val="20"/>
        </w:rPr>
      </w:pPr>
      <w:r w:rsidRPr="00F61BC1">
        <w:rPr>
          <w:rFonts w:ascii="Arial" w:hAnsi="Arial" w:cs="Arial"/>
          <w:sz w:val="20"/>
          <w:szCs w:val="20"/>
        </w:rPr>
        <w:t>tyto trestné činy hospodářské:</w:t>
      </w:r>
    </w:p>
    <w:p w14:paraId="3B952300" w14:textId="77777777" w:rsidR="00110927" w:rsidRPr="00F61BC1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Arial" w:hAnsi="Arial" w:cs="Arial"/>
          <w:sz w:val="20"/>
          <w:szCs w:val="20"/>
        </w:rPr>
      </w:pPr>
      <w:r w:rsidRPr="00F61BC1">
        <w:rPr>
          <w:rFonts w:ascii="Arial" w:hAnsi="Arial" w:cs="Arial"/>
          <w:sz w:val="20"/>
          <w:szCs w:val="20"/>
        </w:rPr>
        <w:t>zneužití informace a postavení v obchodním styku,</w:t>
      </w:r>
    </w:p>
    <w:p w14:paraId="636C8CA4" w14:textId="77777777" w:rsidR="00110927" w:rsidRPr="00F61BC1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Arial" w:hAnsi="Arial" w:cs="Arial"/>
          <w:sz w:val="20"/>
          <w:szCs w:val="20"/>
        </w:rPr>
      </w:pPr>
      <w:r w:rsidRPr="00F61BC1">
        <w:rPr>
          <w:rFonts w:ascii="Arial" w:hAnsi="Arial" w:cs="Arial"/>
          <w:sz w:val="20"/>
          <w:szCs w:val="20"/>
        </w:rPr>
        <w:t>sjednání výhody při zadání veřejné zakázky, při veřejné soutěži a veřejné dražbě,</w:t>
      </w:r>
    </w:p>
    <w:p w14:paraId="565C6105" w14:textId="77777777" w:rsidR="00110927" w:rsidRPr="00F61BC1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Arial" w:hAnsi="Arial" w:cs="Arial"/>
          <w:sz w:val="20"/>
          <w:szCs w:val="20"/>
        </w:rPr>
      </w:pPr>
      <w:r w:rsidRPr="00F61BC1">
        <w:rPr>
          <w:rFonts w:ascii="Arial" w:hAnsi="Arial" w:cs="Arial"/>
          <w:sz w:val="20"/>
          <w:szCs w:val="20"/>
        </w:rPr>
        <w:t>pletichy při zadání veřejné zakázky a při veřejné soutěži,</w:t>
      </w:r>
    </w:p>
    <w:p w14:paraId="3102D6CE" w14:textId="77777777" w:rsidR="00110927" w:rsidRPr="00F61BC1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Arial" w:hAnsi="Arial" w:cs="Arial"/>
          <w:sz w:val="20"/>
          <w:szCs w:val="20"/>
        </w:rPr>
      </w:pPr>
      <w:r w:rsidRPr="00F61BC1">
        <w:rPr>
          <w:rFonts w:ascii="Arial" w:hAnsi="Arial" w:cs="Arial"/>
          <w:sz w:val="20"/>
          <w:szCs w:val="20"/>
        </w:rPr>
        <w:t>pletichy při veřejné dražbě,</w:t>
      </w:r>
    </w:p>
    <w:p w14:paraId="54F77C72" w14:textId="77777777" w:rsidR="00110927" w:rsidRPr="00F61BC1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Arial" w:hAnsi="Arial" w:cs="Arial"/>
          <w:sz w:val="20"/>
          <w:szCs w:val="20"/>
        </w:rPr>
      </w:pPr>
      <w:r w:rsidRPr="00F61BC1">
        <w:rPr>
          <w:rFonts w:ascii="Arial" w:hAnsi="Arial" w:cs="Arial"/>
          <w:sz w:val="20"/>
          <w:szCs w:val="20"/>
        </w:rPr>
        <w:t>poškození finančních zájmů Evropské unie,</w:t>
      </w:r>
    </w:p>
    <w:p w14:paraId="356DF290" w14:textId="77777777" w:rsidR="00110927" w:rsidRPr="00F61BC1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Arial" w:hAnsi="Arial" w:cs="Arial"/>
          <w:sz w:val="20"/>
          <w:szCs w:val="20"/>
        </w:rPr>
      </w:pPr>
      <w:r w:rsidRPr="00F61BC1">
        <w:rPr>
          <w:rFonts w:ascii="Arial" w:hAnsi="Arial" w:cs="Arial"/>
          <w:sz w:val="20"/>
          <w:szCs w:val="20"/>
        </w:rPr>
        <w:t>trestné činy obecně nebezpečné,</w:t>
      </w:r>
    </w:p>
    <w:p w14:paraId="55FF4D49" w14:textId="77777777" w:rsidR="00110927" w:rsidRPr="00F61BC1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Arial" w:hAnsi="Arial" w:cs="Arial"/>
          <w:sz w:val="20"/>
          <w:szCs w:val="20"/>
        </w:rPr>
      </w:pPr>
      <w:r w:rsidRPr="00F61BC1">
        <w:rPr>
          <w:rFonts w:ascii="Arial" w:hAnsi="Arial" w:cs="Arial"/>
          <w:sz w:val="20"/>
          <w:szCs w:val="20"/>
        </w:rPr>
        <w:t>trestné činy proti České republice, cizímu státu a mezinárodní organizaci,</w:t>
      </w:r>
    </w:p>
    <w:p w14:paraId="3E44D498" w14:textId="77777777" w:rsidR="00110927" w:rsidRPr="00F61BC1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Arial" w:hAnsi="Arial" w:cs="Arial"/>
          <w:sz w:val="20"/>
          <w:szCs w:val="20"/>
        </w:rPr>
      </w:pPr>
      <w:r w:rsidRPr="00F61BC1">
        <w:rPr>
          <w:rFonts w:ascii="Arial" w:hAnsi="Arial" w:cs="Arial"/>
          <w:sz w:val="20"/>
          <w:szCs w:val="20"/>
        </w:rPr>
        <w:t>tyto trestné činy proti pořádku ve věcech veřejných</w:t>
      </w:r>
    </w:p>
    <w:p w14:paraId="719C9459" w14:textId="77777777" w:rsidR="00110927" w:rsidRPr="00F61BC1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Arial" w:hAnsi="Arial" w:cs="Arial"/>
          <w:sz w:val="20"/>
          <w:szCs w:val="20"/>
        </w:rPr>
      </w:pPr>
      <w:r w:rsidRPr="00F61BC1">
        <w:rPr>
          <w:rFonts w:ascii="Arial" w:hAnsi="Arial" w:cs="Arial"/>
          <w:sz w:val="20"/>
          <w:szCs w:val="20"/>
        </w:rPr>
        <w:t>trestné činy proti výkonu pravomoci orgánu veřejné moci a úřední osoby,</w:t>
      </w:r>
    </w:p>
    <w:p w14:paraId="1EF3FEF7" w14:textId="77777777" w:rsidR="00110927" w:rsidRPr="00F61BC1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Arial" w:hAnsi="Arial" w:cs="Arial"/>
          <w:sz w:val="20"/>
          <w:szCs w:val="20"/>
        </w:rPr>
      </w:pPr>
      <w:r w:rsidRPr="00F61BC1">
        <w:rPr>
          <w:rFonts w:ascii="Arial" w:hAnsi="Arial" w:cs="Arial"/>
          <w:sz w:val="20"/>
          <w:szCs w:val="20"/>
        </w:rPr>
        <w:t>trestné činy úředních osob,</w:t>
      </w:r>
    </w:p>
    <w:p w14:paraId="1188FB1D" w14:textId="77777777" w:rsidR="00110927" w:rsidRPr="00F61BC1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Arial" w:hAnsi="Arial" w:cs="Arial"/>
          <w:sz w:val="20"/>
          <w:szCs w:val="20"/>
        </w:rPr>
      </w:pPr>
      <w:r w:rsidRPr="00F61BC1">
        <w:rPr>
          <w:rFonts w:ascii="Arial" w:hAnsi="Arial" w:cs="Arial"/>
          <w:sz w:val="20"/>
          <w:szCs w:val="20"/>
        </w:rPr>
        <w:t>úplatkářství,</w:t>
      </w:r>
    </w:p>
    <w:p w14:paraId="4F162F8C" w14:textId="77777777" w:rsidR="00110927" w:rsidRPr="00F61BC1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Arial" w:hAnsi="Arial" w:cs="Arial"/>
          <w:sz w:val="20"/>
          <w:szCs w:val="20"/>
        </w:rPr>
      </w:pPr>
      <w:r w:rsidRPr="00F61BC1">
        <w:rPr>
          <w:rFonts w:ascii="Arial" w:hAnsi="Arial" w:cs="Arial"/>
          <w:sz w:val="20"/>
          <w:szCs w:val="20"/>
        </w:rPr>
        <w:t>jiná rušení činnosti orgánu veřejné moci.</w:t>
      </w:r>
    </w:p>
    <w:p w14:paraId="212AE78D" w14:textId="77777777" w:rsidR="00110927" w:rsidRPr="00F61BC1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Arial" w:hAnsi="Arial" w:cs="Arial"/>
          <w:sz w:val="20"/>
          <w:szCs w:val="20"/>
        </w:rPr>
      </w:pPr>
      <w:r w:rsidRPr="00F61BC1">
        <w:rPr>
          <w:rFonts w:ascii="Arial" w:hAnsi="Arial" w:cs="Arial"/>
          <w:sz w:val="20"/>
          <w:szCs w:val="20"/>
        </w:rPr>
        <w:t>nemá v České republice nebo v zemi svého sídla v evidenci daní zachycen splatný daňový nedoplatek,</w:t>
      </w:r>
    </w:p>
    <w:p w14:paraId="0601CFF6" w14:textId="77777777" w:rsidR="00110927" w:rsidRPr="00F61BC1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Arial" w:hAnsi="Arial" w:cs="Arial"/>
          <w:sz w:val="20"/>
          <w:szCs w:val="20"/>
        </w:rPr>
      </w:pPr>
      <w:r w:rsidRPr="00F61BC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pojištění,</w:t>
      </w:r>
    </w:p>
    <w:p w14:paraId="0E93CBA4" w14:textId="77777777" w:rsidR="00110927" w:rsidRPr="00F61BC1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Arial" w:hAnsi="Arial" w:cs="Arial"/>
          <w:sz w:val="20"/>
          <w:szCs w:val="20"/>
        </w:rPr>
      </w:pPr>
      <w:r w:rsidRPr="00F61BC1">
        <w:rPr>
          <w:rFonts w:ascii="Arial" w:hAnsi="Arial" w:cs="Arial"/>
          <w:sz w:val="20"/>
          <w:szCs w:val="20"/>
        </w:rPr>
        <w:lastRenderedPageBreak/>
        <w:t>nemá v České republice nebo v zemi svého sídla splatný nedoplatek na pojistném nebo na penále na sociální zabezpečení a příspěvku na státní politiku zaměstnanosti,</w:t>
      </w:r>
    </w:p>
    <w:p w14:paraId="50FE7A5F" w14:textId="7C62B649" w:rsidR="00110927" w:rsidRPr="00341B9A" w:rsidRDefault="00110927" w:rsidP="00341B9A">
      <w:pPr>
        <w:ind w:right="53"/>
        <w:jc w:val="both"/>
        <w:rPr>
          <w:rFonts w:ascii="Arial" w:eastAsia="Calibri" w:hAnsi="Arial" w:cs="Arial"/>
          <w:spacing w:val="1"/>
        </w:rPr>
      </w:pPr>
      <w:r w:rsidRPr="00341B9A">
        <w:rPr>
          <w:rFonts w:ascii="Arial" w:eastAsia="Calibri" w:hAnsi="Arial" w:cs="Arial"/>
          <w:spacing w:val="1"/>
        </w:rPr>
        <w:t>není v likvidaci</w:t>
      </w:r>
      <w:r w:rsidRPr="00341B9A">
        <w:rPr>
          <w:rFonts w:ascii="Arial" w:eastAsia="Calibri" w:hAnsi="Arial"/>
          <w:spacing w:val="1"/>
        </w:rPr>
        <w:footnoteReference w:id="1"/>
      </w:r>
      <w:r w:rsidRPr="00341B9A">
        <w:rPr>
          <w:rFonts w:ascii="Arial" w:eastAsia="Calibri" w:hAnsi="Arial" w:cs="Arial"/>
          <w:spacing w:val="1"/>
        </w:rPr>
        <w:t>, proti němuž nebylo vydáno rozhodnutí o úpadku</w:t>
      </w:r>
      <w:r w:rsidRPr="00341B9A">
        <w:rPr>
          <w:rFonts w:ascii="Arial" w:eastAsia="Calibri" w:hAnsi="Arial"/>
          <w:spacing w:val="1"/>
        </w:rPr>
        <w:footnoteReference w:id="2"/>
      </w:r>
      <w:r w:rsidRPr="00341B9A">
        <w:rPr>
          <w:rFonts w:ascii="Arial" w:eastAsia="Calibri" w:hAnsi="Arial" w:cs="Arial"/>
          <w:spacing w:val="1"/>
        </w:rPr>
        <w:t>, vůči němuž nebyla nařízena nucená správa podle jiného právního předpisu</w:t>
      </w:r>
      <w:r w:rsidRPr="00341B9A">
        <w:rPr>
          <w:rFonts w:ascii="Arial" w:eastAsia="Calibri" w:hAnsi="Arial"/>
          <w:spacing w:val="1"/>
        </w:rPr>
        <w:footnoteReference w:id="3"/>
      </w:r>
      <w:r w:rsidRPr="00341B9A">
        <w:rPr>
          <w:rFonts w:ascii="Arial" w:eastAsia="Calibri" w:hAnsi="Arial" w:cs="Arial"/>
          <w:spacing w:val="1"/>
        </w:rPr>
        <w:t xml:space="preserve"> nebo v obdobné situaci podle právního řádu země sídla dodavatele.</w:t>
      </w:r>
    </w:p>
    <w:p w14:paraId="597F74A9" w14:textId="77777777" w:rsidR="00FF7BAE" w:rsidRPr="00BE7A74" w:rsidRDefault="00FF7BAE" w:rsidP="00110927">
      <w:pPr>
        <w:pStyle w:val="Odstnesl"/>
        <w:suppressAutoHyphens/>
        <w:ind w:left="1276" w:hanging="284"/>
        <w:contextualSpacing/>
        <w:rPr>
          <w:rFonts w:cs="Arial"/>
          <w:sz w:val="18"/>
          <w:szCs w:val="18"/>
        </w:rPr>
      </w:pPr>
    </w:p>
    <w:p w14:paraId="05F9773F" w14:textId="6121E3A7" w:rsidR="00076D7D" w:rsidRPr="00BE7A74" w:rsidRDefault="00D74D3D" w:rsidP="00D74D3D">
      <w:pPr>
        <w:pStyle w:val="Nadpis2"/>
        <w:framePr w:wrap="notBeside"/>
        <w:rPr>
          <w:rFonts w:ascii="Arial" w:hAnsi="Arial" w:cs="Arial"/>
        </w:rPr>
      </w:pPr>
      <w:r w:rsidRPr="00BE7A74">
        <w:rPr>
          <w:rFonts w:ascii="Arial" w:hAnsi="Arial" w:cs="Arial"/>
        </w:rPr>
        <w:t>PROHLÁŠENÍ K TECHNICKÉ KVALIFIKACI</w:t>
      </w:r>
    </w:p>
    <w:p w14:paraId="6D8DD40E" w14:textId="77777777" w:rsidR="004F4567" w:rsidRDefault="004F4567" w:rsidP="004F251C">
      <w:pPr>
        <w:rPr>
          <w:rFonts w:ascii="Arial" w:hAnsi="Arial" w:cs="Arial"/>
          <w:b/>
          <w:sz w:val="18"/>
          <w:szCs w:val="18"/>
          <w:u w:val="single"/>
        </w:rPr>
      </w:pPr>
    </w:p>
    <w:p w14:paraId="5C4D86BB" w14:textId="71914841" w:rsidR="004F251C" w:rsidRPr="00F61BC1" w:rsidRDefault="004F251C" w:rsidP="004F251C">
      <w:pPr>
        <w:rPr>
          <w:rFonts w:ascii="Arial" w:hAnsi="Arial" w:cs="Arial"/>
          <w:b/>
          <w:u w:val="single"/>
        </w:rPr>
      </w:pPr>
      <w:r w:rsidRPr="00F61BC1">
        <w:rPr>
          <w:rFonts w:ascii="Arial" w:hAnsi="Arial" w:cs="Arial"/>
          <w:b/>
          <w:u w:val="single"/>
        </w:rPr>
        <w:t>Pro splnění tohoto kritéria kvalifikace je vyžadováno, aby účastník (dodavatel) předložil:</w:t>
      </w:r>
    </w:p>
    <w:p w14:paraId="4735FADE" w14:textId="19ADBC5A" w:rsidR="004F251C" w:rsidRPr="00F61BC1" w:rsidRDefault="004F251C" w:rsidP="004F4567">
      <w:pPr>
        <w:jc w:val="both"/>
        <w:rPr>
          <w:rFonts w:ascii="Arial" w:hAnsi="Arial" w:cs="Arial"/>
        </w:rPr>
      </w:pPr>
      <w:r w:rsidRPr="00F61BC1">
        <w:rPr>
          <w:rFonts w:ascii="Arial" w:hAnsi="Arial" w:cs="Arial"/>
        </w:rPr>
        <w:t xml:space="preserve">seznam </w:t>
      </w:r>
      <w:r w:rsidR="004F4567" w:rsidRPr="00F61BC1">
        <w:rPr>
          <w:rFonts w:ascii="Arial" w:hAnsi="Arial" w:cs="Arial"/>
        </w:rPr>
        <w:t>významných služeb</w:t>
      </w:r>
      <w:r w:rsidRPr="00F61BC1">
        <w:rPr>
          <w:rFonts w:ascii="Arial" w:hAnsi="Arial" w:cs="Arial"/>
        </w:rPr>
        <w:t xml:space="preserve"> posky</w:t>
      </w:r>
      <w:r w:rsidR="004F4567" w:rsidRPr="00F61BC1">
        <w:rPr>
          <w:rFonts w:ascii="Arial" w:hAnsi="Arial" w:cs="Arial"/>
        </w:rPr>
        <w:t>tnutých dodavatelem za poslední 3</w:t>
      </w:r>
      <w:r w:rsidRPr="00F61BC1">
        <w:rPr>
          <w:rFonts w:ascii="Arial" w:hAnsi="Arial" w:cs="Arial"/>
        </w:rPr>
        <w:t xml:space="preserve"> </w:t>
      </w:r>
      <w:r w:rsidR="004F4567" w:rsidRPr="00F61BC1">
        <w:rPr>
          <w:rFonts w:ascii="Arial" w:hAnsi="Arial" w:cs="Arial"/>
        </w:rPr>
        <w:t xml:space="preserve">roky </w:t>
      </w:r>
      <w:r w:rsidRPr="00F61BC1">
        <w:rPr>
          <w:rFonts w:ascii="Arial" w:hAnsi="Arial" w:cs="Arial"/>
        </w:rPr>
        <w:t xml:space="preserve">před zahájením </w:t>
      </w:r>
      <w:r w:rsidR="00F61BC1">
        <w:rPr>
          <w:rFonts w:ascii="Arial" w:hAnsi="Arial" w:cs="Arial"/>
        </w:rPr>
        <w:t>výběrové</w:t>
      </w:r>
      <w:r w:rsidRPr="00F61BC1">
        <w:rPr>
          <w:rFonts w:ascii="Arial" w:hAnsi="Arial" w:cs="Arial"/>
        </w:rPr>
        <w:t>ho řízení</w:t>
      </w:r>
      <w:r w:rsidR="006D3D1F" w:rsidRPr="00F61BC1">
        <w:rPr>
          <w:rFonts w:ascii="Arial" w:hAnsi="Arial" w:cs="Arial"/>
        </w:rPr>
        <w:t>.</w:t>
      </w:r>
      <w:r w:rsidRPr="00F61BC1">
        <w:rPr>
          <w:rFonts w:ascii="Arial" w:hAnsi="Arial" w:cs="Arial"/>
        </w:rPr>
        <w:t xml:space="preserve"> </w:t>
      </w:r>
    </w:p>
    <w:p w14:paraId="1B61C76E" w14:textId="77777777" w:rsidR="004F251C" w:rsidRPr="00F61BC1" w:rsidRDefault="004F251C" w:rsidP="004F251C">
      <w:pPr>
        <w:rPr>
          <w:rFonts w:ascii="Arial" w:hAnsi="Arial" w:cs="Arial"/>
        </w:rPr>
      </w:pPr>
    </w:p>
    <w:p w14:paraId="112C90EB" w14:textId="77777777" w:rsidR="004F251C" w:rsidRPr="00F61BC1" w:rsidRDefault="004F251C" w:rsidP="004F251C">
      <w:pPr>
        <w:rPr>
          <w:rFonts w:ascii="Arial" w:hAnsi="Arial" w:cs="Arial"/>
          <w:b/>
          <w:bCs/>
          <w:u w:val="single"/>
        </w:rPr>
      </w:pPr>
      <w:r w:rsidRPr="00F61BC1">
        <w:rPr>
          <w:rFonts w:ascii="Arial" w:hAnsi="Arial" w:cs="Arial"/>
          <w:b/>
          <w:bCs/>
          <w:u w:val="single"/>
        </w:rPr>
        <w:t xml:space="preserve">Vymezení minimální úrovně tohoto technického kvalifikačního kritéria </w:t>
      </w:r>
    </w:p>
    <w:p w14:paraId="41D0768B" w14:textId="5D818B2C" w:rsidR="004708A1" w:rsidRPr="00F61BC1" w:rsidRDefault="004708A1" w:rsidP="004708A1">
      <w:pPr>
        <w:ind w:right="53"/>
        <w:jc w:val="both"/>
        <w:rPr>
          <w:rFonts w:ascii="Arial" w:eastAsia="Calibri" w:hAnsi="Arial" w:cs="Arial"/>
        </w:rPr>
      </w:pPr>
      <w:r w:rsidRPr="00F61BC1">
        <w:rPr>
          <w:rFonts w:ascii="Arial" w:eastAsia="Calibri" w:hAnsi="Arial" w:cs="Arial"/>
          <w:spacing w:val="1"/>
        </w:rPr>
        <w:t>M</w:t>
      </w:r>
      <w:r w:rsidRPr="00F61BC1">
        <w:rPr>
          <w:rFonts w:ascii="Arial" w:eastAsia="Calibri" w:hAnsi="Arial" w:cs="Arial"/>
        </w:rPr>
        <w:t>i</w:t>
      </w:r>
      <w:r w:rsidRPr="00F61BC1">
        <w:rPr>
          <w:rFonts w:ascii="Arial" w:eastAsia="Calibri" w:hAnsi="Arial" w:cs="Arial"/>
          <w:spacing w:val="-1"/>
        </w:rPr>
        <w:t>n</w:t>
      </w:r>
      <w:r w:rsidRPr="00F61BC1">
        <w:rPr>
          <w:rFonts w:ascii="Arial" w:eastAsia="Calibri" w:hAnsi="Arial" w:cs="Arial"/>
        </w:rPr>
        <w:t>i</w:t>
      </w:r>
      <w:r w:rsidRPr="00F61BC1">
        <w:rPr>
          <w:rFonts w:ascii="Arial" w:eastAsia="Calibri" w:hAnsi="Arial" w:cs="Arial"/>
          <w:spacing w:val="1"/>
        </w:rPr>
        <w:t>m</w:t>
      </w:r>
      <w:r w:rsidRPr="00F61BC1">
        <w:rPr>
          <w:rFonts w:ascii="Arial" w:eastAsia="Calibri" w:hAnsi="Arial" w:cs="Arial"/>
        </w:rPr>
        <w:t>ál</w:t>
      </w:r>
      <w:r w:rsidRPr="00F61BC1">
        <w:rPr>
          <w:rFonts w:ascii="Arial" w:eastAsia="Calibri" w:hAnsi="Arial" w:cs="Arial"/>
          <w:spacing w:val="-1"/>
        </w:rPr>
        <w:t>n</w:t>
      </w:r>
      <w:r w:rsidRPr="00F61BC1">
        <w:rPr>
          <w:rFonts w:ascii="Arial" w:eastAsia="Calibri" w:hAnsi="Arial" w:cs="Arial"/>
        </w:rPr>
        <w:t>í</w:t>
      </w:r>
      <w:r w:rsidRPr="00F61BC1">
        <w:rPr>
          <w:rFonts w:ascii="Arial" w:eastAsia="Calibri" w:hAnsi="Arial" w:cs="Arial"/>
          <w:spacing w:val="1"/>
        </w:rPr>
        <w:t xml:space="preserve"> </w:t>
      </w:r>
      <w:r w:rsidRPr="00F61BC1">
        <w:rPr>
          <w:rFonts w:ascii="Arial" w:eastAsia="Calibri" w:hAnsi="Arial" w:cs="Arial"/>
          <w:spacing w:val="-1"/>
        </w:rPr>
        <w:t>ú</w:t>
      </w:r>
      <w:r w:rsidRPr="00F61BC1">
        <w:rPr>
          <w:rFonts w:ascii="Arial" w:eastAsia="Calibri" w:hAnsi="Arial" w:cs="Arial"/>
          <w:spacing w:val="-3"/>
        </w:rPr>
        <w:t>r</w:t>
      </w:r>
      <w:r w:rsidRPr="00F61BC1">
        <w:rPr>
          <w:rFonts w:ascii="Arial" w:eastAsia="Calibri" w:hAnsi="Arial" w:cs="Arial"/>
          <w:spacing w:val="1"/>
        </w:rPr>
        <w:t>o</w:t>
      </w:r>
      <w:r w:rsidRPr="00F61BC1">
        <w:rPr>
          <w:rFonts w:ascii="Arial" w:eastAsia="Calibri" w:hAnsi="Arial" w:cs="Arial"/>
          <w:spacing w:val="-1"/>
        </w:rPr>
        <w:t>v</w:t>
      </w:r>
      <w:r w:rsidRPr="00F61BC1">
        <w:rPr>
          <w:rFonts w:ascii="Arial" w:eastAsia="Calibri" w:hAnsi="Arial" w:cs="Arial"/>
        </w:rPr>
        <w:t>eň</w:t>
      </w:r>
      <w:r w:rsidRPr="00F61BC1">
        <w:rPr>
          <w:rFonts w:ascii="Arial" w:eastAsia="Calibri" w:hAnsi="Arial" w:cs="Arial"/>
          <w:spacing w:val="1"/>
        </w:rPr>
        <w:t xml:space="preserve"> </w:t>
      </w:r>
      <w:r w:rsidRPr="00F61BC1">
        <w:rPr>
          <w:rFonts w:ascii="Arial" w:eastAsia="Calibri" w:hAnsi="Arial" w:cs="Arial"/>
          <w:spacing w:val="-1"/>
        </w:rPr>
        <w:t>p</w:t>
      </w:r>
      <w:r w:rsidRPr="00F61BC1">
        <w:rPr>
          <w:rFonts w:ascii="Arial" w:eastAsia="Calibri" w:hAnsi="Arial" w:cs="Arial"/>
        </w:rPr>
        <w:t>ro sp</w:t>
      </w:r>
      <w:r w:rsidRPr="00F61BC1">
        <w:rPr>
          <w:rFonts w:ascii="Arial" w:eastAsia="Calibri" w:hAnsi="Arial" w:cs="Arial"/>
          <w:spacing w:val="-1"/>
        </w:rPr>
        <w:t>ln</w:t>
      </w:r>
      <w:r w:rsidRPr="00F61BC1">
        <w:rPr>
          <w:rFonts w:ascii="Arial" w:eastAsia="Calibri" w:hAnsi="Arial" w:cs="Arial"/>
        </w:rPr>
        <w:t>ění</w:t>
      </w:r>
      <w:r w:rsidRPr="00F61BC1">
        <w:rPr>
          <w:rFonts w:ascii="Arial" w:eastAsia="Calibri" w:hAnsi="Arial" w:cs="Arial"/>
          <w:spacing w:val="2"/>
        </w:rPr>
        <w:t xml:space="preserve"> </w:t>
      </w:r>
      <w:r w:rsidRPr="00F61BC1">
        <w:rPr>
          <w:rFonts w:ascii="Arial" w:eastAsia="Calibri" w:hAnsi="Arial" w:cs="Arial"/>
        </w:rPr>
        <w:t>stan</w:t>
      </w:r>
      <w:r w:rsidRPr="00F61BC1">
        <w:rPr>
          <w:rFonts w:ascii="Arial" w:eastAsia="Calibri" w:hAnsi="Arial" w:cs="Arial"/>
          <w:spacing w:val="-2"/>
        </w:rPr>
        <w:t>o</w:t>
      </w:r>
      <w:r w:rsidRPr="00F61BC1">
        <w:rPr>
          <w:rFonts w:ascii="Arial" w:eastAsia="Calibri" w:hAnsi="Arial" w:cs="Arial"/>
          <w:spacing w:val="1"/>
        </w:rPr>
        <w:t>v</w:t>
      </w:r>
      <w:r w:rsidRPr="00F61BC1">
        <w:rPr>
          <w:rFonts w:ascii="Arial" w:eastAsia="Calibri" w:hAnsi="Arial" w:cs="Arial"/>
        </w:rPr>
        <w:t>e</w:t>
      </w:r>
      <w:r w:rsidRPr="00F61BC1">
        <w:rPr>
          <w:rFonts w:ascii="Arial" w:eastAsia="Calibri" w:hAnsi="Arial" w:cs="Arial"/>
          <w:spacing w:val="-3"/>
        </w:rPr>
        <w:t>n</w:t>
      </w:r>
      <w:r w:rsidRPr="00F61BC1">
        <w:rPr>
          <w:rFonts w:ascii="Arial" w:eastAsia="Calibri" w:hAnsi="Arial" w:cs="Arial"/>
        </w:rPr>
        <w:t>ého</w:t>
      </w:r>
      <w:r w:rsidRPr="00F61BC1">
        <w:rPr>
          <w:rFonts w:ascii="Arial" w:eastAsia="Calibri" w:hAnsi="Arial" w:cs="Arial"/>
          <w:spacing w:val="1"/>
        </w:rPr>
        <w:t xml:space="preserve"> </w:t>
      </w:r>
      <w:r w:rsidRPr="00F61BC1">
        <w:rPr>
          <w:rFonts w:ascii="Arial" w:eastAsia="Calibri" w:hAnsi="Arial" w:cs="Arial"/>
        </w:rPr>
        <w:t>t</w:t>
      </w:r>
      <w:r w:rsidRPr="00F61BC1">
        <w:rPr>
          <w:rFonts w:ascii="Arial" w:eastAsia="Calibri" w:hAnsi="Arial" w:cs="Arial"/>
          <w:spacing w:val="1"/>
        </w:rPr>
        <w:t>e</w:t>
      </w:r>
      <w:r w:rsidRPr="00F61BC1">
        <w:rPr>
          <w:rFonts w:ascii="Arial" w:eastAsia="Calibri" w:hAnsi="Arial" w:cs="Arial"/>
        </w:rPr>
        <w:t>ch</w:t>
      </w:r>
      <w:r w:rsidRPr="00F61BC1">
        <w:rPr>
          <w:rFonts w:ascii="Arial" w:eastAsia="Calibri" w:hAnsi="Arial" w:cs="Arial"/>
          <w:spacing w:val="-1"/>
        </w:rPr>
        <w:t>n</w:t>
      </w:r>
      <w:r w:rsidRPr="00F61BC1">
        <w:rPr>
          <w:rFonts w:ascii="Arial" w:eastAsia="Calibri" w:hAnsi="Arial" w:cs="Arial"/>
        </w:rPr>
        <w:t>ic</w:t>
      </w:r>
      <w:r w:rsidRPr="00F61BC1">
        <w:rPr>
          <w:rFonts w:ascii="Arial" w:eastAsia="Calibri" w:hAnsi="Arial" w:cs="Arial"/>
          <w:spacing w:val="-2"/>
        </w:rPr>
        <w:t>ké</w:t>
      </w:r>
      <w:r w:rsidRPr="00F61BC1">
        <w:rPr>
          <w:rFonts w:ascii="Arial" w:eastAsia="Calibri" w:hAnsi="Arial" w:cs="Arial"/>
          <w:spacing w:val="-1"/>
        </w:rPr>
        <w:t>h</w:t>
      </w:r>
      <w:r w:rsidRPr="00F61BC1">
        <w:rPr>
          <w:rFonts w:ascii="Arial" w:eastAsia="Calibri" w:hAnsi="Arial" w:cs="Arial"/>
        </w:rPr>
        <w:t>o</w:t>
      </w:r>
      <w:r w:rsidRPr="00F61BC1">
        <w:rPr>
          <w:rFonts w:ascii="Arial" w:eastAsia="Calibri" w:hAnsi="Arial" w:cs="Arial"/>
          <w:spacing w:val="2"/>
        </w:rPr>
        <w:t xml:space="preserve"> </w:t>
      </w:r>
      <w:r w:rsidRPr="00F61BC1">
        <w:rPr>
          <w:rFonts w:ascii="Arial" w:eastAsia="Calibri" w:hAnsi="Arial" w:cs="Arial"/>
        </w:rPr>
        <w:t>kri</w:t>
      </w:r>
      <w:r w:rsidRPr="00F61BC1">
        <w:rPr>
          <w:rFonts w:ascii="Arial" w:eastAsia="Calibri" w:hAnsi="Arial" w:cs="Arial"/>
          <w:spacing w:val="-2"/>
        </w:rPr>
        <w:t>t</w:t>
      </w:r>
      <w:r w:rsidRPr="00F61BC1">
        <w:rPr>
          <w:rFonts w:ascii="Arial" w:eastAsia="Calibri" w:hAnsi="Arial" w:cs="Arial"/>
        </w:rPr>
        <w:t>éria</w:t>
      </w:r>
      <w:r w:rsidRPr="00F61BC1">
        <w:rPr>
          <w:rFonts w:ascii="Arial" w:eastAsia="Calibri" w:hAnsi="Arial" w:cs="Arial"/>
          <w:spacing w:val="2"/>
        </w:rPr>
        <w:t xml:space="preserve"> </w:t>
      </w:r>
      <w:r w:rsidR="00AB3546" w:rsidRPr="00F61BC1">
        <w:rPr>
          <w:rFonts w:ascii="Arial" w:eastAsia="Calibri" w:hAnsi="Arial" w:cs="Arial"/>
          <w:spacing w:val="-2"/>
        </w:rPr>
        <w:t>je stanovena na</w:t>
      </w:r>
      <w:r w:rsidRPr="00F61BC1">
        <w:rPr>
          <w:rFonts w:ascii="Arial" w:eastAsia="Calibri" w:hAnsi="Arial" w:cs="Arial"/>
          <w:bCs/>
        </w:rPr>
        <w:t xml:space="preserve"> m</w:t>
      </w:r>
      <w:r w:rsidRPr="00F61BC1">
        <w:rPr>
          <w:rFonts w:ascii="Arial" w:eastAsia="Calibri" w:hAnsi="Arial" w:cs="Arial"/>
          <w:bCs/>
          <w:spacing w:val="1"/>
        </w:rPr>
        <w:t>i</w:t>
      </w:r>
      <w:r w:rsidRPr="00F61BC1">
        <w:rPr>
          <w:rFonts w:ascii="Arial" w:eastAsia="Calibri" w:hAnsi="Arial" w:cs="Arial"/>
          <w:bCs/>
          <w:spacing w:val="-1"/>
        </w:rPr>
        <w:t>n</w:t>
      </w:r>
      <w:r w:rsidRPr="00F61BC1">
        <w:rPr>
          <w:rFonts w:ascii="Arial" w:eastAsia="Calibri" w:hAnsi="Arial" w:cs="Arial"/>
          <w:bCs/>
        </w:rPr>
        <w:t>.</w:t>
      </w:r>
      <w:r w:rsidRPr="00F61BC1">
        <w:rPr>
          <w:rFonts w:ascii="Arial" w:eastAsia="Calibri" w:hAnsi="Arial" w:cs="Arial"/>
          <w:bCs/>
          <w:spacing w:val="4"/>
        </w:rPr>
        <w:t xml:space="preserve"> </w:t>
      </w:r>
      <w:r w:rsidRPr="00F61BC1">
        <w:rPr>
          <w:rFonts w:ascii="Arial" w:eastAsia="Calibri" w:hAnsi="Arial" w:cs="Arial"/>
          <w:bCs/>
        </w:rPr>
        <w:t>2</w:t>
      </w:r>
      <w:r w:rsidRPr="00F61BC1">
        <w:rPr>
          <w:rFonts w:ascii="Arial" w:eastAsia="Calibri" w:hAnsi="Arial" w:cs="Arial"/>
          <w:bCs/>
          <w:spacing w:val="4"/>
        </w:rPr>
        <w:t xml:space="preserve"> </w:t>
      </w:r>
      <w:r w:rsidRPr="00F61BC1">
        <w:rPr>
          <w:rFonts w:ascii="Arial" w:eastAsia="Calibri" w:hAnsi="Arial" w:cs="Arial"/>
          <w:bCs/>
          <w:spacing w:val="1"/>
        </w:rPr>
        <w:t>z</w:t>
      </w:r>
      <w:r w:rsidRPr="00F61BC1">
        <w:rPr>
          <w:rFonts w:ascii="Arial" w:eastAsia="Calibri" w:hAnsi="Arial" w:cs="Arial"/>
          <w:bCs/>
          <w:spacing w:val="-1"/>
        </w:rPr>
        <w:t>a</w:t>
      </w:r>
      <w:r w:rsidRPr="00F61BC1">
        <w:rPr>
          <w:rFonts w:ascii="Arial" w:eastAsia="Calibri" w:hAnsi="Arial" w:cs="Arial"/>
          <w:bCs/>
        </w:rPr>
        <w:t>k</w:t>
      </w:r>
      <w:r w:rsidRPr="00F61BC1">
        <w:rPr>
          <w:rFonts w:ascii="Arial" w:eastAsia="Calibri" w:hAnsi="Arial" w:cs="Arial"/>
          <w:bCs/>
          <w:spacing w:val="-2"/>
        </w:rPr>
        <w:t>á</w:t>
      </w:r>
      <w:r w:rsidRPr="00F61BC1">
        <w:rPr>
          <w:rFonts w:ascii="Arial" w:eastAsia="Calibri" w:hAnsi="Arial" w:cs="Arial"/>
          <w:bCs/>
          <w:spacing w:val="1"/>
        </w:rPr>
        <w:t>z</w:t>
      </w:r>
      <w:r w:rsidRPr="00F61BC1">
        <w:rPr>
          <w:rFonts w:ascii="Arial" w:eastAsia="Calibri" w:hAnsi="Arial" w:cs="Arial"/>
          <w:bCs/>
        </w:rPr>
        <w:t>k</w:t>
      </w:r>
      <w:r w:rsidR="00AB3546" w:rsidRPr="00F61BC1">
        <w:rPr>
          <w:rFonts w:ascii="Arial" w:eastAsia="Calibri" w:hAnsi="Arial" w:cs="Arial"/>
          <w:bCs/>
        </w:rPr>
        <w:t>y</w:t>
      </w:r>
      <w:r w:rsidRPr="00F61BC1">
        <w:rPr>
          <w:rFonts w:ascii="Arial" w:eastAsia="Calibri" w:hAnsi="Arial" w:cs="Arial"/>
          <w:bCs/>
          <w:spacing w:val="5"/>
        </w:rPr>
        <w:t xml:space="preserve"> </w:t>
      </w:r>
      <w:r w:rsidRPr="00F61BC1">
        <w:rPr>
          <w:rFonts w:ascii="Arial" w:eastAsia="Calibri" w:hAnsi="Arial" w:cs="Arial"/>
          <w:bCs/>
          <w:spacing w:val="-1"/>
        </w:rPr>
        <w:t>obdobnéh</w:t>
      </w:r>
      <w:r w:rsidRPr="00F61BC1">
        <w:rPr>
          <w:rFonts w:ascii="Arial" w:eastAsia="Calibri" w:hAnsi="Arial" w:cs="Arial"/>
          <w:bCs/>
        </w:rPr>
        <w:t>o</w:t>
      </w:r>
      <w:r w:rsidRPr="00F61BC1">
        <w:rPr>
          <w:rFonts w:ascii="Arial" w:eastAsia="Calibri" w:hAnsi="Arial" w:cs="Arial"/>
          <w:bCs/>
          <w:spacing w:val="4"/>
        </w:rPr>
        <w:t xml:space="preserve"> </w:t>
      </w:r>
      <w:r w:rsidRPr="00F61BC1">
        <w:rPr>
          <w:rFonts w:ascii="Arial" w:eastAsia="Calibri" w:hAnsi="Arial" w:cs="Arial"/>
          <w:bCs/>
          <w:spacing w:val="1"/>
        </w:rPr>
        <w:t>c</w:t>
      </w:r>
      <w:r w:rsidRPr="00F61BC1">
        <w:rPr>
          <w:rFonts w:ascii="Arial" w:eastAsia="Calibri" w:hAnsi="Arial" w:cs="Arial"/>
          <w:bCs/>
          <w:spacing w:val="-1"/>
        </w:rPr>
        <w:t>ha</w:t>
      </w:r>
      <w:r w:rsidRPr="00F61BC1">
        <w:rPr>
          <w:rFonts w:ascii="Arial" w:eastAsia="Calibri" w:hAnsi="Arial" w:cs="Arial"/>
          <w:bCs/>
          <w:spacing w:val="1"/>
        </w:rPr>
        <w:t>r</w:t>
      </w:r>
      <w:r w:rsidRPr="00F61BC1">
        <w:rPr>
          <w:rFonts w:ascii="Arial" w:eastAsia="Calibri" w:hAnsi="Arial" w:cs="Arial"/>
          <w:bCs/>
          <w:spacing w:val="-1"/>
        </w:rPr>
        <w:t>a</w:t>
      </w:r>
      <w:r w:rsidRPr="00F61BC1">
        <w:rPr>
          <w:rFonts w:ascii="Arial" w:eastAsia="Calibri" w:hAnsi="Arial" w:cs="Arial"/>
          <w:bCs/>
        </w:rPr>
        <w:t>kt</w:t>
      </w:r>
      <w:r w:rsidRPr="00F61BC1">
        <w:rPr>
          <w:rFonts w:ascii="Arial" w:eastAsia="Calibri" w:hAnsi="Arial" w:cs="Arial"/>
          <w:bCs/>
          <w:spacing w:val="-1"/>
        </w:rPr>
        <w:t>e</w:t>
      </w:r>
      <w:r w:rsidRPr="00F61BC1">
        <w:rPr>
          <w:rFonts w:ascii="Arial" w:eastAsia="Calibri" w:hAnsi="Arial" w:cs="Arial"/>
          <w:bCs/>
          <w:spacing w:val="1"/>
        </w:rPr>
        <w:t>r</w:t>
      </w:r>
      <w:r w:rsidRPr="00F61BC1">
        <w:rPr>
          <w:rFonts w:ascii="Arial" w:eastAsia="Calibri" w:hAnsi="Arial" w:cs="Arial"/>
          <w:bCs/>
        </w:rPr>
        <w:t>u</w:t>
      </w:r>
      <w:r w:rsidRPr="00F61BC1">
        <w:rPr>
          <w:rFonts w:ascii="Arial" w:eastAsia="Calibri" w:hAnsi="Arial" w:cs="Arial"/>
          <w:bCs/>
          <w:spacing w:val="7"/>
        </w:rPr>
        <w:t xml:space="preserve"> </w:t>
      </w:r>
      <w:r w:rsidRPr="00F61BC1">
        <w:rPr>
          <w:rFonts w:ascii="Arial" w:eastAsia="Calibri" w:hAnsi="Arial" w:cs="Arial"/>
        </w:rPr>
        <w:t>ja</w:t>
      </w:r>
      <w:r w:rsidRPr="00F61BC1">
        <w:rPr>
          <w:rFonts w:ascii="Arial" w:eastAsia="Calibri" w:hAnsi="Arial" w:cs="Arial"/>
          <w:spacing w:val="-2"/>
        </w:rPr>
        <w:t>k</w:t>
      </w:r>
      <w:r w:rsidRPr="00F61BC1">
        <w:rPr>
          <w:rFonts w:ascii="Arial" w:eastAsia="Calibri" w:hAnsi="Arial" w:cs="Arial"/>
        </w:rPr>
        <w:t xml:space="preserve">o </w:t>
      </w:r>
      <w:r w:rsidRPr="00F61BC1">
        <w:rPr>
          <w:rFonts w:ascii="Arial" w:eastAsia="Calibri" w:hAnsi="Arial" w:cs="Arial"/>
          <w:spacing w:val="1"/>
        </w:rPr>
        <w:t>m</w:t>
      </w:r>
      <w:r w:rsidRPr="00F61BC1">
        <w:rPr>
          <w:rFonts w:ascii="Arial" w:eastAsia="Calibri" w:hAnsi="Arial" w:cs="Arial"/>
        </w:rPr>
        <w:t>á</w:t>
      </w:r>
      <w:r w:rsidRPr="00F61BC1">
        <w:rPr>
          <w:rFonts w:ascii="Arial" w:eastAsia="Calibri" w:hAnsi="Arial" w:cs="Arial"/>
          <w:spacing w:val="3"/>
        </w:rPr>
        <w:t xml:space="preserve"> </w:t>
      </w:r>
      <w:r w:rsidRPr="00F61BC1">
        <w:rPr>
          <w:rFonts w:ascii="Arial" w:eastAsia="Calibri" w:hAnsi="Arial" w:cs="Arial"/>
          <w:spacing w:val="-1"/>
        </w:rPr>
        <w:t>p</w:t>
      </w:r>
      <w:r w:rsidRPr="00F61BC1">
        <w:rPr>
          <w:rFonts w:ascii="Arial" w:eastAsia="Calibri" w:hAnsi="Arial" w:cs="Arial"/>
          <w:spacing w:val="-3"/>
        </w:rPr>
        <w:t>ř</w:t>
      </w:r>
      <w:r w:rsidRPr="00F61BC1">
        <w:rPr>
          <w:rFonts w:ascii="Arial" w:eastAsia="Calibri" w:hAnsi="Arial" w:cs="Arial"/>
          <w:spacing w:val="-2"/>
        </w:rPr>
        <w:t>e</w:t>
      </w:r>
      <w:r w:rsidRPr="00F61BC1">
        <w:rPr>
          <w:rFonts w:ascii="Arial" w:eastAsia="Calibri" w:hAnsi="Arial" w:cs="Arial"/>
          <w:spacing w:val="-1"/>
        </w:rPr>
        <w:t>d</w:t>
      </w:r>
      <w:r w:rsidRPr="00F61BC1">
        <w:rPr>
          <w:rFonts w:ascii="Arial" w:eastAsia="Calibri" w:hAnsi="Arial" w:cs="Arial"/>
          <w:spacing w:val="1"/>
        </w:rPr>
        <w:t>m</w:t>
      </w:r>
      <w:r w:rsidRPr="00F61BC1">
        <w:rPr>
          <w:rFonts w:ascii="Arial" w:eastAsia="Calibri" w:hAnsi="Arial" w:cs="Arial"/>
        </w:rPr>
        <w:t>ět</w:t>
      </w:r>
      <w:r w:rsidRPr="00F61BC1">
        <w:rPr>
          <w:rFonts w:ascii="Arial" w:eastAsia="Calibri" w:hAnsi="Arial" w:cs="Arial"/>
          <w:spacing w:val="2"/>
        </w:rPr>
        <w:t xml:space="preserve"> </w:t>
      </w:r>
      <w:r w:rsidRPr="00F61BC1">
        <w:rPr>
          <w:rFonts w:ascii="Arial" w:eastAsia="Calibri" w:hAnsi="Arial" w:cs="Arial"/>
          <w:spacing w:val="-1"/>
        </w:rPr>
        <w:t>p</w:t>
      </w:r>
      <w:r w:rsidRPr="00F61BC1">
        <w:rPr>
          <w:rFonts w:ascii="Arial" w:eastAsia="Calibri" w:hAnsi="Arial" w:cs="Arial"/>
        </w:rPr>
        <w:t>l</w:t>
      </w:r>
      <w:r w:rsidRPr="00F61BC1">
        <w:rPr>
          <w:rFonts w:ascii="Arial" w:eastAsia="Calibri" w:hAnsi="Arial" w:cs="Arial"/>
          <w:spacing w:val="-1"/>
        </w:rPr>
        <w:t>n</w:t>
      </w:r>
      <w:r w:rsidRPr="00F61BC1">
        <w:rPr>
          <w:rFonts w:ascii="Arial" w:eastAsia="Calibri" w:hAnsi="Arial" w:cs="Arial"/>
        </w:rPr>
        <w:t xml:space="preserve">ění </w:t>
      </w:r>
      <w:r w:rsidRPr="00F61BC1">
        <w:rPr>
          <w:rFonts w:ascii="Arial" w:eastAsia="Calibri" w:hAnsi="Arial" w:cs="Arial"/>
          <w:spacing w:val="-1"/>
        </w:rPr>
        <w:t>v</w:t>
      </w:r>
      <w:r w:rsidRPr="00F61BC1">
        <w:rPr>
          <w:rFonts w:ascii="Arial" w:eastAsia="Calibri" w:hAnsi="Arial" w:cs="Arial"/>
        </w:rPr>
        <w:t>eřejné</w:t>
      </w:r>
      <w:r w:rsidRPr="00F61BC1">
        <w:rPr>
          <w:rFonts w:ascii="Arial" w:eastAsia="Calibri" w:hAnsi="Arial" w:cs="Arial"/>
          <w:spacing w:val="1"/>
        </w:rPr>
        <w:t xml:space="preserve"> </w:t>
      </w:r>
      <w:r w:rsidRPr="00F61BC1">
        <w:rPr>
          <w:rFonts w:ascii="Arial" w:eastAsia="Calibri" w:hAnsi="Arial" w:cs="Arial"/>
          <w:spacing w:val="-1"/>
        </w:rPr>
        <w:t>z</w:t>
      </w:r>
      <w:r w:rsidRPr="00F61BC1">
        <w:rPr>
          <w:rFonts w:ascii="Arial" w:eastAsia="Calibri" w:hAnsi="Arial" w:cs="Arial"/>
        </w:rPr>
        <w:t>aká</w:t>
      </w:r>
      <w:r w:rsidRPr="00F61BC1">
        <w:rPr>
          <w:rFonts w:ascii="Arial" w:eastAsia="Calibri" w:hAnsi="Arial" w:cs="Arial"/>
          <w:spacing w:val="-3"/>
        </w:rPr>
        <w:t>z</w:t>
      </w:r>
      <w:r w:rsidRPr="00F61BC1">
        <w:rPr>
          <w:rFonts w:ascii="Arial" w:eastAsia="Calibri" w:hAnsi="Arial" w:cs="Arial"/>
        </w:rPr>
        <w:t>k</w:t>
      </w:r>
      <w:r w:rsidRPr="00F61BC1">
        <w:rPr>
          <w:rFonts w:ascii="Arial" w:eastAsia="Calibri" w:hAnsi="Arial" w:cs="Arial"/>
          <w:spacing w:val="1"/>
        </w:rPr>
        <w:t>y</w:t>
      </w:r>
      <w:r w:rsidRPr="00F61BC1">
        <w:rPr>
          <w:rFonts w:ascii="Arial" w:eastAsia="Calibri" w:hAnsi="Arial" w:cs="Arial"/>
        </w:rPr>
        <w:t>,</w:t>
      </w:r>
      <w:r w:rsidRPr="00F61BC1">
        <w:rPr>
          <w:rFonts w:ascii="Arial" w:eastAsia="Calibri" w:hAnsi="Arial" w:cs="Arial"/>
          <w:spacing w:val="1"/>
        </w:rPr>
        <w:t xml:space="preserve"> </w:t>
      </w:r>
      <w:r w:rsidRPr="00D846C8">
        <w:rPr>
          <w:rFonts w:ascii="Arial" w:eastAsia="Calibri" w:hAnsi="Arial" w:cs="Arial"/>
        </w:rPr>
        <w:t>tz</w:t>
      </w:r>
      <w:r w:rsidRPr="00D846C8">
        <w:rPr>
          <w:rFonts w:ascii="Arial" w:eastAsia="Calibri" w:hAnsi="Arial" w:cs="Arial"/>
          <w:spacing w:val="-1"/>
        </w:rPr>
        <w:t>n</w:t>
      </w:r>
      <w:r w:rsidRPr="00D846C8">
        <w:rPr>
          <w:rFonts w:ascii="Arial" w:eastAsia="Calibri" w:hAnsi="Arial" w:cs="Arial"/>
        </w:rPr>
        <w:t xml:space="preserve">. </w:t>
      </w:r>
      <w:r w:rsidRPr="00D846C8">
        <w:rPr>
          <w:rFonts w:ascii="Arial" w:eastAsia="Calibri" w:hAnsi="Arial" w:cs="Arial"/>
          <w:spacing w:val="-1"/>
        </w:rPr>
        <w:t>z</w:t>
      </w:r>
      <w:r w:rsidRPr="00D846C8">
        <w:rPr>
          <w:rFonts w:ascii="Arial" w:eastAsia="Calibri" w:hAnsi="Arial" w:cs="Arial"/>
        </w:rPr>
        <w:t>aká</w:t>
      </w:r>
      <w:r w:rsidRPr="00D846C8">
        <w:rPr>
          <w:rFonts w:ascii="Arial" w:eastAsia="Calibri" w:hAnsi="Arial" w:cs="Arial"/>
          <w:spacing w:val="-1"/>
        </w:rPr>
        <w:t>z</w:t>
      </w:r>
      <w:r w:rsidRPr="00D846C8">
        <w:rPr>
          <w:rFonts w:ascii="Arial" w:eastAsia="Calibri" w:hAnsi="Arial" w:cs="Arial"/>
          <w:spacing w:val="1"/>
        </w:rPr>
        <w:t>k</w:t>
      </w:r>
      <w:r w:rsidR="00AB3546" w:rsidRPr="00D846C8">
        <w:rPr>
          <w:rFonts w:ascii="Arial" w:eastAsia="Calibri" w:hAnsi="Arial" w:cs="Arial"/>
          <w:spacing w:val="1"/>
        </w:rPr>
        <w:t>y</w:t>
      </w:r>
      <w:r w:rsidRPr="00D846C8">
        <w:rPr>
          <w:rFonts w:ascii="Arial" w:eastAsia="Calibri" w:hAnsi="Arial" w:cs="Arial"/>
        </w:rPr>
        <w:t>,</w:t>
      </w:r>
      <w:r w:rsidRPr="00D846C8">
        <w:rPr>
          <w:rFonts w:ascii="Arial" w:eastAsia="Calibri" w:hAnsi="Arial" w:cs="Arial"/>
          <w:spacing w:val="2"/>
        </w:rPr>
        <w:t xml:space="preserve"> </w:t>
      </w:r>
      <w:r w:rsidRPr="00D846C8">
        <w:rPr>
          <w:rFonts w:ascii="Arial" w:eastAsia="Calibri" w:hAnsi="Arial" w:cs="Arial"/>
          <w:spacing w:val="-2"/>
        </w:rPr>
        <w:t>j</w:t>
      </w:r>
      <w:r w:rsidRPr="00D846C8">
        <w:rPr>
          <w:rFonts w:ascii="Arial" w:eastAsia="Calibri" w:hAnsi="Arial" w:cs="Arial"/>
        </w:rPr>
        <w:t xml:space="preserve">ejichž </w:t>
      </w:r>
      <w:r w:rsidRPr="00D846C8">
        <w:rPr>
          <w:rFonts w:ascii="Arial" w:eastAsia="Calibri" w:hAnsi="Arial" w:cs="Arial"/>
          <w:spacing w:val="-1"/>
        </w:rPr>
        <w:t>p</w:t>
      </w:r>
      <w:r w:rsidRPr="00D846C8">
        <w:rPr>
          <w:rFonts w:ascii="Arial" w:eastAsia="Calibri" w:hAnsi="Arial" w:cs="Arial"/>
        </w:rPr>
        <w:t>řed</w:t>
      </w:r>
      <w:r w:rsidRPr="00D846C8">
        <w:rPr>
          <w:rFonts w:ascii="Arial" w:eastAsia="Calibri" w:hAnsi="Arial" w:cs="Arial"/>
          <w:spacing w:val="-2"/>
        </w:rPr>
        <w:t>m</w:t>
      </w:r>
      <w:r w:rsidRPr="00D846C8">
        <w:rPr>
          <w:rFonts w:ascii="Arial" w:eastAsia="Calibri" w:hAnsi="Arial" w:cs="Arial"/>
        </w:rPr>
        <w:t>ě</w:t>
      </w:r>
      <w:r w:rsidRPr="00D846C8">
        <w:rPr>
          <w:rFonts w:ascii="Arial" w:eastAsia="Calibri" w:hAnsi="Arial" w:cs="Arial"/>
          <w:spacing w:val="1"/>
        </w:rPr>
        <w:t>t</w:t>
      </w:r>
      <w:r w:rsidRPr="00D846C8">
        <w:rPr>
          <w:rFonts w:ascii="Arial" w:eastAsia="Calibri" w:hAnsi="Arial" w:cs="Arial"/>
          <w:spacing w:val="-2"/>
        </w:rPr>
        <w:t>e</w:t>
      </w:r>
      <w:r w:rsidRPr="00D846C8">
        <w:rPr>
          <w:rFonts w:ascii="Arial" w:eastAsia="Calibri" w:hAnsi="Arial" w:cs="Arial"/>
        </w:rPr>
        <w:t>m</w:t>
      </w:r>
      <w:r w:rsidRPr="00D846C8">
        <w:rPr>
          <w:rFonts w:ascii="Arial" w:eastAsia="Calibri" w:hAnsi="Arial" w:cs="Arial"/>
          <w:spacing w:val="5"/>
        </w:rPr>
        <w:t xml:space="preserve"> </w:t>
      </w:r>
      <w:r w:rsidRPr="00D846C8">
        <w:rPr>
          <w:rFonts w:ascii="Arial" w:eastAsia="Calibri" w:hAnsi="Arial" w:cs="Arial"/>
          <w:spacing w:val="-1"/>
        </w:rPr>
        <w:t>b</w:t>
      </w:r>
      <w:r w:rsidRPr="00D846C8">
        <w:rPr>
          <w:rFonts w:ascii="Arial" w:eastAsia="Calibri" w:hAnsi="Arial" w:cs="Arial"/>
          <w:spacing w:val="1"/>
        </w:rPr>
        <w:t>y</w:t>
      </w:r>
      <w:r w:rsidRPr="00D846C8">
        <w:rPr>
          <w:rFonts w:ascii="Arial" w:eastAsia="Calibri" w:hAnsi="Arial" w:cs="Arial"/>
          <w:spacing w:val="-3"/>
        </w:rPr>
        <w:t>l</w:t>
      </w:r>
      <w:r w:rsidRPr="00D846C8">
        <w:rPr>
          <w:rFonts w:ascii="Arial" w:eastAsia="Calibri" w:hAnsi="Arial" w:cs="Arial"/>
        </w:rPr>
        <w:t>o</w:t>
      </w:r>
      <w:r w:rsidRPr="00D846C8">
        <w:rPr>
          <w:rFonts w:ascii="Arial" w:eastAsia="Calibri" w:hAnsi="Arial" w:cs="Arial"/>
          <w:spacing w:val="3"/>
        </w:rPr>
        <w:t xml:space="preserve"> </w:t>
      </w:r>
      <w:r w:rsidRPr="00D846C8">
        <w:rPr>
          <w:rFonts w:ascii="Arial" w:eastAsia="Calibri" w:hAnsi="Arial" w:cs="Arial"/>
          <w:bCs/>
          <w:spacing w:val="-1"/>
        </w:rPr>
        <w:t>po</w:t>
      </w:r>
      <w:r w:rsidRPr="00D846C8">
        <w:rPr>
          <w:rFonts w:ascii="Arial" w:eastAsia="Calibri" w:hAnsi="Arial" w:cs="Arial"/>
          <w:bCs/>
        </w:rPr>
        <w:t>s</w:t>
      </w:r>
      <w:r w:rsidRPr="00D846C8">
        <w:rPr>
          <w:rFonts w:ascii="Arial" w:eastAsia="Calibri" w:hAnsi="Arial" w:cs="Arial"/>
          <w:bCs/>
          <w:spacing w:val="-3"/>
        </w:rPr>
        <w:t>k</w:t>
      </w:r>
      <w:r w:rsidRPr="00D846C8">
        <w:rPr>
          <w:rFonts w:ascii="Arial" w:eastAsia="Calibri" w:hAnsi="Arial" w:cs="Arial"/>
          <w:bCs/>
          <w:spacing w:val="1"/>
        </w:rPr>
        <w:t>y</w:t>
      </w:r>
      <w:r w:rsidRPr="00D846C8">
        <w:rPr>
          <w:rFonts w:ascii="Arial" w:eastAsia="Calibri" w:hAnsi="Arial" w:cs="Arial"/>
          <w:bCs/>
        </w:rPr>
        <w:t>t</w:t>
      </w:r>
      <w:r w:rsidRPr="00D846C8">
        <w:rPr>
          <w:rFonts w:ascii="Arial" w:eastAsia="Calibri" w:hAnsi="Arial" w:cs="Arial"/>
          <w:bCs/>
          <w:spacing w:val="-1"/>
        </w:rPr>
        <w:t>o</w:t>
      </w:r>
      <w:r w:rsidRPr="00D846C8">
        <w:rPr>
          <w:rFonts w:ascii="Arial" w:eastAsia="Calibri" w:hAnsi="Arial" w:cs="Arial"/>
          <w:bCs/>
          <w:spacing w:val="1"/>
        </w:rPr>
        <w:t>v</w:t>
      </w:r>
      <w:r w:rsidRPr="00D846C8">
        <w:rPr>
          <w:rFonts w:ascii="Arial" w:eastAsia="Calibri" w:hAnsi="Arial" w:cs="Arial"/>
          <w:bCs/>
          <w:spacing w:val="-1"/>
        </w:rPr>
        <w:t>án</w:t>
      </w:r>
      <w:r w:rsidRPr="00D846C8">
        <w:rPr>
          <w:rFonts w:ascii="Arial" w:eastAsia="Calibri" w:hAnsi="Arial" w:cs="Arial"/>
          <w:bCs/>
        </w:rPr>
        <w:t>í</w:t>
      </w:r>
      <w:r w:rsidRPr="00D846C8">
        <w:rPr>
          <w:rFonts w:ascii="Arial" w:eastAsia="Calibri" w:hAnsi="Arial" w:cs="Arial"/>
          <w:bCs/>
          <w:spacing w:val="5"/>
        </w:rPr>
        <w:t xml:space="preserve"> </w:t>
      </w:r>
      <w:r w:rsidRPr="00D846C8">
        <w:rPr>
          <w:rFonts w:ascii="Arial" w:eastAsia="Calibri" w:hAnsi="Arial" w:cs="Arial"/>
          <w:bCs/>
        </w:rPr>
        <w:t>m</w:t>
      </w:r>
      <w:r w:rsidRPr="00D846C8">
        <w:rPr>
          <w:rFonts w:ascii="Arial" w:eastAsia="Calibri" w:hAnsi="Arial" w:cs="Arial"/>
          <w:bCs/>
          <w:spacing w:val="-1"/>
        </w:rPr>
        <w:t>ob</w:t>
      </w:r>
      <w:r w:rsidRPr="00D846C8">
        <w:rPr>
          <w:rFonts w:ascii="Arial" w:eastAsia="Calibri" w:hAnsi="Arial" w:cs="Arial"/>
          <w:bCs/>
          <w:spacing w:val="-2"/>
        </w:rPr>
        <w:t>il</w:t>
      </w:r>
      <w:r w:rsidRPr="00D846C8">
        <w:rPr>
          <w:rFonts w:ascii="Arial" w:eastAsia="Calibri" w:hAnsi="Arial" w:cs="Arial"/>
          <w:bCs/>
          <w:spacing w:val="-1"/>
        </w:rPr>
        <w:t>n</w:t>
      </w:r>
      <w:r w:rsidRPr="00D846C8">
        <w:rPr>
          <w:rFonts w:ascii="Arial" w:eastAsia="Calibri" w:hAnsi="Arial" w:cs="Arial"/>
          <w:bCs/>
          <w:spacing w:val="1"/>
        </w:rPr>
        <w:t>íc</w:t>
      </w:r>
      <w:r w:rsidRPr="00D846C8">
        <w:rPr>
          <w:rFonts w:ascii="Arial" w:eastAsia="Calibri" w:hAnsi="Arial" w:cs="Arial"/>
          <w:bCs/>
        </w:rPr>
        <w:t>h</w:t>
      </w:r>
      <w:r w:rsidRPr="00D846C8">
        <w:rPr>
          <w:rFonts w:ascii="Arial" w:eastAsia="Calibri" w:hAnsi="Arial" w:cs="Arial"/>
          <w:bCs/>
          <w:spacing w:val="6"/>
        </w:rPr>
        <w:t xml:space="preserve"> </w:t>
      </w:r>
      <w:r w:rsidRPr="00D846C8">
        <w:rPr>
          <w:rFonts w:ascii="Arial" w:eastAsia="Calibri" w:hAnsi="Arial" w:cs="Arial"/>
          <w:bCs/>
          <w:spacing w:val="-3"/>
        </w:rPr>
        <w:t>h</w:t>
      </w:r>
      <w:r w:rsidRPr="00D846C8">
        <w:rPr>
          <w:rFonts w:ascii="Arial" w:eastAsia="Calibri" w:hAnsi="Arial" w:cs="Arial"/>
          <w:bCs/>
          <w:spacing w:val="1"/>
        </w:rPr>
        <w:t>l</w:t>
      </w:r>
      <w:r w:rsidRPr="00D846C8">
        <w:rPr>
          <w:rFonts w:ascii="Arial" w:eastAsia="Calibri" w:hAnsi="Arial" w:cs="Arial"/>
          <w:bCs/>
          <w:spacing w:val="-1"/>
        </w:rPr>
        <w:t>a</w:t>
      </w:r>
      <w:r w:rsidRPr="00D846C8">
        <w:rPr>
          <w:rFonts w:ascii="Arial" w:eastAsia="Calibri" w:hAnsi="Arial" w:cs="Arial"/>
          <w:bCs/>
        </w:rPr>
        <w:t>s</w:t>
      </w:r>
      <w:r w:rsidRPr="00D846C8">
        <w:rPr>
          <w:rFonts w:ascii="Arial" w:eastAsia="Calibri" w:hAnsi="Arial" w:cs="Arial"/>
          <w:bCs/>
          <w:spacing w:val="-1"/>
        </w:rPr>
        <w:t>ov</w:t>
      </w:r>
      <w:r w:rsidRPr="00D846C8">
        <w:rPr>
          <w:rFonts w:ascii="Arial" w:eastAsia="Calibri" w:hAnsi="Arial" w:cs="Arial"/>
          <w:bCs/>
          <w:spacing w:val="-2"/>
        </w:rPr>
        <w:t>ý</w:t>
      </w:r>
      <w:r w:rsidRPr="00D846C8">
        <w:rPr>
          <w:rFonts w:ascii="Arial" w:eastAsia="Calibri" w:hAnsi="Arial" w:cs="Arial"/>
          <w:bCs/>
          <w:spacing w:val="1"/>
        </w:rPr>
        <w:t>c</w:t>
      </w:r>
      <w:r w:rsidRPr="00D846C8">
        <w:rPr>
          <w:rFonts w:ascii="Arial" w:eastAsia="Calibri" w:hAnsi="Arial" w:cs="Arial"/>
          <w:bCs/>
        </w:rPr>
        <w:t>h</w:t>
      </w:r>
      <w:r w:rsidRPr="00D846C8">
        <w:rPr>
          <w:rFonts w:ascii="Arial" w:eastAsia="Calibri" w:hAnsi="Arial" w:cs="Arial"/>
          <w:bCs/>
          <w:spacing w:val="6"/>
        </w:rPr>
        <w:t xml:space="preserve"> </w:t>
      </w:r>
      <w:r w:rsidRPr="00D846C8">
        <w:rPr>
          <w:rFonts w:ascii="Arial" w:eastAsia="Calibri" w:hAnsi="Arial" w:cs="Arial"/>
          <w:bCs/>
        </w:rPr>
        <w:t>a</w:t>
      </w:r>
      <w:r w:rsidRPr="00D846C8">
        <w:rPr>
          <w:rFonts w:ascii="Arial" w:eastAsia="Calibri" w:hAnsi="Arial" w:cs="Arial"/>
          <w:bCs/>
          <w:spacing w:val="3"/>
        </w:rPr>
        <w:t xml:space="preserve"> </w:t>
      </w:r>
      <w:r w:rsidRPr="00D846C8">
        <w:rPr>
          <w:rFonts w:ascii="Arial" w:eastAsia="Calibri" w:hAnsi="Arial" w:cs="Arial"/>
          <w:bCs/>
          <w:spacing w:val="-1"/>
        </w:rPr>
        <w:t>da</w:t>
      </w:r>
      <w:r w:rsidRPr="00D846C8">
        <w:rPr>
          <w:rFonts w:ascii="Arial" w:eastAsia="Calibri" w:hAnsi="Arial" w:cs="Arial"/>
          <w:bCs/>
        </w:rPr>
        <w:t>t</w:t>
      </w:r>
      <w:r w:rsidRPr="00D846C8">
        <w:rPr>
          <w:rFonts w:ascii="Arial" w:eastAsia="Calibri" w:hAnsi="Arial" w:cs="Arial"/>
          <w:bCs/>
          <w:spacing w:val="-1"/>
        </w:rPr>
        <w:t>o</w:t>
      </w:r>
      <w:r w:rsidRPr="00D846C8">
        <w:rPr>
          <w:rFonts w:ascii="Arial" w:eastAsia="Calibri" w:hAnsi="Arial" w:cs="Arial"/>
          <w:bCs/>
          <w:spacing w:val="1"/>
        </w:rPr>
        <w:t>v</w:t>
      </w:r>
      <w:r w:rsidRPr="00D846C8">
        <w:rPr>
          <w:rFonts w:ascii="Arial" w:eastAsia="Calibri" w:hAnsi="Arial" w:cs="Arial"/>
          <w:bCs/>
          <w:spacing w:val="-2"/>
        </w:rPr>
        <w:t>ý</w:t>
      </w:r>
      <w:r w:rsidRPr="00D846C8">
        <w:rPr>
          <w:rFonts w:ascii="Arial" w:eastAsia="Calibri" w:hAnsi="Arial" w:cs="Arial"/>
          <w:bCs/>
          <w:spacing w:val="-1"/>
        </w:rPr>
        <w:t>c</w:t>
      </w:r>
      <w:r w:rsidRPr="00D846C8">
        <w:rPr>
          <w:rFonts w:ascii="Arial" w:eastAsia="Calibri" w:hAnsi="Arial" w:cs="Arial"/>
          <w:bCs/>
        </w:rPr>
        <w:t>h</w:t>
      </w:r>
      <w:r w:rsidRPr="00D846C8">
        <w:rPr>
          <w:rFonts w:ascii="Arial" w:eastAsia="Calibri" w:hAnsi="Arial" w:cs="Arial"/>
          <w:bCs/>
          <w:spacing w:val="6"/>
        </w:rPr>
        <w:t xml:space="preserve"> </w:t>
      </w:r>
      <w:r w:rsidRPr="00D846C8">
        <w:rPr>
          <w:rFonts w:ascii="Arial" w:eastAsia="Calibri" w:hAnsi="Arial" w:cs="Arial"/>
          <w:bCs/>
        </w:rPr>
        <w:t>s</w:t>
      </w:r>
      <w:r w:rsidRPr="00D846C8">
        <w:rPr>
          <w:rFonts w:ascii="Arial" w:eastAsia="Calibri" w:hAnsi="Arial" w:cs="Arial"/>
          <w:bCs/>
          <w:spacing w:val="1"/>
        </w:rPr>
        <w:t>l</w:t>
      </w:r>
      <w:r w:rsidRPr="00D846C8">
        <w:rPr>
          <w:rFonts w:ascii="Arial" w:eastAsia="Calibri" w:hAnsi="Arial" w:cs="Arial"/>
          <w:bCs/>
          <w:spacing w:val="-3"/>
        </w:rPr>
        <w:t>u</w:t>
      </w:r>
      <w:r w:rsidRPr="00D846C8">
        <w:rPr>
          <w:rFonts w:ascii="Arial" w:eastAsia="Calibri" w:hAnsi="Arial" w:cs="Arial"/>
          <w:bCs/>
          <w:spacing w:val="1"/>
        </w:rPr>
        <w:t>ž</w:t>
      </w:r>
      <w:r w:rsidRPr="00D846C8">
        <w:rPr>
          <w:rFonts w:ascii="Arial" w:eastAsia="Calibri" w:hAnsi="Arial" w:cs="Arial"/>
          <w:bCs/>
          <w:spacing w:val="-1"/>
        </w:rPr>
        <w:t>e</w:t>
      </w:r>
      <w:r w:rsidRPr="00D846C8">
        <w:rPr>
          <w:rFonts w:ascii="Arial" w:eastAsia="Calibri" w:hAnsi="Arial" w:cs="Arial"/>
          <w:bCs/>
        </w:rPr>
        <w:t xml:space="preserve">b </w:t>
      </w:r>
      <w:r w:rsidRPr="00D846C8">
        <w:rPr>
          <w:rFonts w:ascii="Arial" w:eastAsia="Calibri" w:hAnsi="Arial" w:cs="Arial"/>
          <w:bCs/>
          <w:spacing w:val="-1"/>
        </w:rPr>
        <w:t>e</w:t>
      </w:r>
      <w:r w:rsidRPr="00D846C8">
        <w:rPr>
          <w:rFonts w:ascii="Arial" w:eastAsia="Calibri" w:hAnsi="Arial" w:cs="Arial"/>
          <w:bCs/>
          <w:spacing w:val="1"/>
        </w:rPr>
        <w:t>l</w:t>
      </w:r>
      <w:r w:rsidRPr="00D846C8">
        <w:rPr>
          <w:rFonts w:ascii="Arial" w:eastAsia="Calibri" w:hAnsi="Arial" w:cs="Arial"/>
          <w:bCs/>
          <w:spacing w:val="-1"/>
        </w:rPr>
        <w:t>e</w:t>
      </w:r>
      <w:r w:rsidRPr="00D846C8">
        <w:rPr>
          <w:rFonts w:ascii="Arial" w:eastAsia="Calibri" w:hAnsi="Arial" w:cs="Arial"/>
          <w:bCs/>
        </w:rPr>
        <w:t>ktro</w:t>
      </w:r>
      <w:r w:rsidRPr="00D846C8">
        <w:rPr>
          <w:rFonts w:ascii="Arial" w:eastAsia="Calibri" w:hAnsi="Arial" w:cs="Arial"/>
          <w:bCs/>
          <w:spacing w:val="-2"/>
        </w:rPr>
        <w:t>n</w:t>
      </w:r>
      <w:r w:rsidRPr="00D846C8">
        <w:rPr>
          <w:rFonts w:ascii="Arial" w:eastAsia="Calibri" w:hAnsi="Arial" w:cs="Arial"/>
          <w:bCs/>
          <w:spacing w:val="1"/>
        </w:rPr>
        <w:t>ic</w:t>
      </w:r>
      <w:r w:rsidRPr="00D846C8">
        <w:rPr>
          <w:rFonts w:ascii="Arial" w:eastAsia="Calibri" w:hAnsi="Arial" w:cs="Arial"/>
          <w:bCs/>
          <w:spacing w:val="-3"/>
        </w:rPr>
        <w:t>k</w:t>
      </w:r>
      <w:r w:rsidRPr="00D846C8">
        <w:rPr>
          <w:rFonts w:ascii="Arial" w:eastAsia="Calibri" w:hAnsi="Arial" w:cs="Arial"/>
          <w:bCs/>
          <w:spacing w:val="-2"/>
        </w:rPr>
        <w:t>ý</w:t>
      </w:r>
      <w:r w:rsidRPr="00D846C8">
        <w:rPr>
          <w:rFonts w:ascii="Arial" w:eastAsia="Calibri" w:hAnsi="Arial" w:cs="Arial"/>
          <w:bCs/>
          <w:spacing w:val="1"/>
        </w:rPr>
        <w:t>c</w:t>
      </w:r>
      <w:r w:rsidRPr="00D846C8">
        <w:rPr>
          <w:rFonts w:ascii="Arial" w:eastAsia="Calibri" w:hAnsi="Arial" w:cs="Arial"/>
          <w:bCs/>
        </w:rPr>
        <w:t>h</w:t>
      </w:r>
      <w:r w:rsidR="00F61BC1" w:rsidRPr="00D846C8">
        <w:rPr>
          <w:rFonts w:ascii="Arial" w:eastAsia="Calibri" w:hAnsi="Arial" w:cs="Arial"/>
          <w:bCs/>
        </w:rPr>
        <w:t xml:space="preserve"> </w:t>
      </w:r>
      <w:r w:rsidRPr="00D846C8">
        <w:rPr>
          <w:rFonts w:ascii="Arial" w:eastAsia="Calibri" w:hAnsi="Arial" w:cs="Arial"/>
          <w:bCs/>
        </w:rPr>
        <w:t>k</w:t>
      </w:r>
      <w:r w:rsidRPr="00D846C8">
        <w:rPr>
          <w:rFonts w:ascii="Arial" w:eastAsia="Calibri" w:hAnsi="Arial" w:cs="Arial"/>
          <w:bCs/>
          <w:spacing w:val="-2"/>
        </w:rPr>
        <w:t>o</w:t>
      </w:r>
      <w:r w:rsidRPr="00D846C8">
        <w:rPr>
          <w:rFonts w:ascii="Arial" w:eastAsia="Calibri" w:hAnsi="Arial" w:cs="Arial"/>
          <w:bCs/>
        </w:rPr>
        <w:t>mu</w:t>
      </w:r>
      <w:r w:rsidRPr="00D846C8">
        <w:rPr>
          <w:rFonts w:ascii="Arial" w:eastAsia="Calibri" w:hAnsi="Arial" w:cs="Arial"/>
          <w:bCs/>
          <w:spacing w:val="-2"/>
        </w:rPr>
        <w:t>n</w:t>
      </w:r>
      <w:r w:rsidRPr="00D846C8">
        <w:rPr>
          <w:rFonts w:ascii="Arial" w:eastAsia="Calibri" w:hAnsi="Arial" w:cs="Arial"/>
          <w:bCs/>
          <w:spacing w:val="1"/>
        </w:rPr>
        <w:t>i</w:t>
      </w:r>
      <w:r w:rsidRPr="00D846C8">
        <w:rPr>
          <w:rFonts w:ascii="Arial" w:eastAsia="Calibri" w:hAnsi="Arial" w:cs="Arial"/>
          <w:bCs/>
        </w:rPr>
        <w:t>k</w:t>
      </w:r>
      <w:r w:rsidRPr="00D846C8">
        <w:rPr>
          <w:rFonts w:ascii="Arial" w:eastAsia="Calibri" w:hAnsi="Arial" w:cs="Arial"/>
          <w:bCs/>
          <w:spacing w:val="-4"/>
        </w:rPr>
        <w:t>a</w:t>
      </w:r>
      <w:r w:rsidRPr="00D846C8">
        <w:rPr>
          <w:rFonts w:ascii="Arial" w:eastAsia="Calibri" w:hAnsi="Arial" w:cs="Arial"/>
          <w:bCs/>
          <w:spacing w:val="1"/>
        </w:rPr>
        <w:t>c</w:t>
      </w:r>
      <w:r w:rsidRPr="00D846C8">
        <w:rPr>
          <w:rFonts w:ascii="Arial" w:eastAsia="Calibri" w:hAnsi="Arial" w:cs="Arial"/>
          <w:bCs/>
          <w:spacing w:val="3"/>
        </w:rPr>
        <w:t>í</w:t>
      </w:r>
      <w:r w:rsidRPr="00D846C8">
        <w:rPr>
          <w:rFonts w:ascii="Arial" w:eastAsia="Calibri" w:hAnsi="Arial" w:cs="Arial"/>
        </w:rPr>
        <w:t xml:space="preserve">, </w:t>
      </w:r>
      <w:r w:rsidRPr="00D846C8">
        <w:rPr>
          <w:rFonts w:ascii="Arial" w:eastAsia="Calibri" w:hAnsi="Arial" w:cs="Arial"/>
          <w:spacing w:val="-1"/>
        </w:rPr>
        <w:t>p</w:t>
      </w:r>
      <w:r w:rsidRPr="00D846C8">
        <w:rPr>
          <w:rFonts w:ascii="Arial" w:eastAsia="Calibri" w:hAnsi="Arial" w:cs="Arial"/>
        </w:rPr>
        <w:t>ři</w:t>
      </w:r>
      <w:r w:rsidRPr="00D846C8">
        <w:rPr>
          <w:rFonts w:ascii="Arial" w:eastAsia="Calibri" w:hAnsi="Arial" w:cs="Arial"/>
          <w:spacing w:val="-3"/>
        </w:rPr>
        <w:t>č</w:t>
      </w:r>
      <w:r w:rsidRPr="00D846C8">
        <w:rPr>
          <w:rFonts w:ascii="Arial" w:eastAsia="Calibri" w:hAnsi="Arial" w:cs="Arial"/>
        </w:rPr>
        <w:t>e</w:t>
      </w:r>
      <w:r w:rsidRPr="00D846C8">
        <w:rPr>
          <w:rFonts w:ascii="Arial" w:eastAsia="Calibri" w:hAnsi="Arial" w:cs="Arial"/>
          <w:spacing w:val="1"/>
        </w:rPr>
        <w:t>m</w:t>
      </w:r>
      <w:r w:rsidRPr="00D846C8">
        <w:rPr>
          <w:rFonts w:ascii="Arial" w:eastAsia="Calibri" w:hAnsi="Arial" w:cs="Arial"/>
        </w:rPr>
        <w:t>ž kaž</w:t>
      </w:r>
      <w:r w:rsidRPr="00D846C8">
        <w:rPr>
          <w:rFonts w:ascii="Arial" w:eastAsia="Calibri" w:hAnsi="Arial" w:cs="Arial"/>
          <w:spacing w:val="-1"/>
        </w:rPr>
        <w:t>d</w:t>
      </w:r>
      <w:r w:rsidRPr="00D846C8">
        <w:rPr>
          <w:rFonts w:ascii="Arial" w:eastAsia="Calibri" w:hAnsi="Arial" w:cs="Arial"/>
          <w:spacing w:val="1"/>
        </w:rPr>
        <w:t>o</w:t>
      </w:r>
      <w:r w:rsidRPr="00D846C8">
        <w:rPr>
          <w:rFonts w:ascii="Arial" w:eastAsia="Calibri" w:hAnsi="Arial" w:cs="Arial"/>
        </w:rPr>
        <w:t>u z</w:t>
      </w:r>
      <w:r w:rsidRPr="00D846C8">
        <w:rPr>
          <w:rFonts w:ascii="Arial" w:eastAsia="Calibri" w:hAnsi="Arial" w:cs="Arial"/>
          <w:spacing w:val="1"/>
        </w:rPr>
        <w:t xml:space="preserve"> </w:t>
      </w:r>
      <w:r w:rsidRPr="00D846C8">
        <w:rPr>
          <w:rFonts w:ascii="Arial" w:eastAsia="Calibri" w:hAnsi="Arial" w:cs="Arial"/>
          <w:spacing w:val="-2"/>
        </w:rPr>
        <w:t>t</w:t>
      </w:r>
      <w:r w:rsidRPr="00D846C8">
        <w:rPr>
          <w:rFonts w:ascii="Arial" w:eastAsia="Calibri" w:hAnsi="Arial" w:cs="Arial"/>
        </w:rPr>
        <w:t>ě</w:t>
      </w:r>
      <w:r w:rsidRPr="00D846C8">
        <w:rPr>
          <w:rFonts w:ascii="Arial" w:eastAsia="Calibri" w:hAnsi="Arial" w:cs="Arial"/>
          <w:spacing w:val="-2"/>
        </w:rPr>
        <w:t>c</w:t>
      </w:r>
      <w:r w:rsidRPr="00D846C8">
        <w:rPr>
          <w:rFonts w:ascii="Arial" w:eastAsia="Calibri" w:hAnsi="Arial" w:cs="Arial"/>
          <w:spacing w:val="-1"/>
        </w:rPr>
        <w:t>h</w:t>
      </w:r>
      <w:r w:rsidRPr="00D846C8">
        <w:rPr>
          <w:rFonts w:ascii="Arial" w:eastAsia="Calibri" w:hAnsi="Arial" w:cs="Arial"/>
        </w:rPr>
        <w:t xml:space="preserve">to </w:t>
      </w:r>
      <w:r w:rsidRPr="00D846C8">
        <w:rPr>
          <w:rFonts w:ascii="Arial" w:eastAsia="Calibri" w:hAnsi="Arial" w:cs="Arial"/>
          <w:spacing w:val="-1"/>
        </w:rPr>
        <w:t>z</w:t>
      </w:r>
      <w:r w:rsidRPr="00D846C8">
        <w:rPr>
          <w:rFonts w:ascii="Arial" w:eastAsia="Calibri" w:hAnsi="Arial" w:cs="Arial"/>
        </w:rPr>
        <w:t>aká</w:t>
      </w:r>
      <w:r w:rsidRPr="00D846C8">
        <w:rPr>
          <w:rFonts w:ascii="Arial" w:eastAsia="Calibri" w:hAnsi="Arial" w:cs="Arial"/>
          <w:spacing w:val="-1"/>
        </w:rPr>
        <w:t>z</w:t>
      </w:r>
      <w:r w:rsidRPr="00D846C8">
        <w:rPr>
          <w:rFonts w:ascii="Arial" w:eastAsia="Calibri" w:hAnsi="Arial" w:cs="Arial"/>
          <w:spacing w:val="-2"/>
        </w:rPr>
        <w:t>e</w:t>
      </w:r>
      <w:r w:rsidRPr="00D846C8">
        <w:rPr>
          <w:rFonts w:ascii="Arial" w:eastAsia="Calibri" w:hAnsi="Arial" w:cs="Arial"/>
        </w:rPr>
        <w:t xml:space="preserve">k </w:t>
      </w:r>
      <w:r w:rsidRPr="00D846C8">
        <w:rPr>
          <w:rFonts w:ascii="Arial" w:eastAsia="Calibri" w:hAnsi="Arial" w:cs="Arial"/>
          <w:spacing w:val="-1"/>
        </w:rPr>
        <w:t>d</w:t>
      </w:r>
      <w:r w:rsidRPr="00D846C8">
        <w:rPr>
          <w:rFonts w:ascii="Arial" w:eastAsia="Calibri" w:hAnsi="Arial" w:cs="Arial"/>
          <w:spacing w:val="1"/>
        </w:rPr>
        <w:t>o</w:t>
      </w:r>
      <w:r w:rsidRPr="00D846C8">
        <w:rPr>
          <w:rFonts w:ascii="Arial" w:eastAsia="Calibri" w:hAnsi="Arial" w:cs="Arial"/>
          <w:spacing w:val="-1"/>
        </w:rPr>
        <w:t>d</w:t>
      </w:r>
      <w:r w:rsidRPr="00D846C8">
        <w:rPr>
          <w:rFonts w:ascii="Arial" w:eastAsia="Calibri" w:hAnsi="Arial" w:cs="Arial"/>
          <w:spacing w:val="-3"/>
        </w:rPr>
        <w:t>a</w:t>
      </w:r>
      <w:r w:rsidRPr="00D846C8">
        <w:rPr>
          <w:rFonts w:ascii="Arial" w:eastAsia="Calibri" w:hAnsi="Arial" w:cs="Arial"/>
          <w:spacing w:val="1"/>
        </w:rPr>
        <w:t>v</w:t>
      </w:r>
      <w:r w:rsidRPr="00D846C8">
        <w:rPr>
          <w:rFonts w:ascii="Arial" w:eastAsia="Calibri" w:hAnsi="Arial" w:cs="Arial"/>
        </w:rPr>
        <w:t xml:space="preserve">atel </w:t>
      </w:r>
      <w:r w:rsidRPr="00D846C8">
        <w:rPr>
          <w:rFonts w:ascii="Arial" w:eastAsia="Calibri" w:hAnsi="Arial" w:cs="Arial"/>
          <w:spacing w:val="-1"/>
        </w:rPr>
        <w:t>r</w:t>
      </w:r>
      <w:r w:rsidRPr="00D846C8">
        <w:rPr>
          <w:rFonts w:ascii="Arial" w:eastAsia="Calibri" w:hAnsi="Arial" w:cs="Arial"/>
        </w:rPr>
        <w:t>eali</w:t>
      </w:r>
      <w:r w:rsidRPr="00D846C8">
        <w:rPr>
          <w:rFonts w:ascii="Arial" w:eastAsia="Calibri" w:hAnsi="Arial" w:cs="Arial"/>
          <w:spacing w:val="-1"/>
        </w:rPr>
        <w:t>z</w:t>
      </w:r>
      <w:r w:rsidRPr="00D846C8">
        <w:rPr>
          <w:rFonts w:ascii="Arial" w:eastAsia="Calibri" w:hAnsi="Arial" w:cs="Arial"/>
          <w:spacing w:val="1"/>
        </w:rPr>
        <w:t>o</w:t>
      </w:r>
      <w:r w:rsidRPr="00D846C8">
        <w:rPr>
          <w:rFonts w:ascii="Arial" w:eastAsia="Calibri" w:hAnsi="Arial" w:cs="Arial"/>
          <w:spacing w:val="-1"/>
        </w:rPr>
        <w:t>v</w:t>
      </w:r>
      <w:r w:rsidRPr="00D846C8">
        <w:rPr>
          <w:rFonts w:ascii="Arial" w:eastAsia="Calibri" w:hAnsi="Arial" w:cs="Arial"/>
        </w:rPr>
        <w:t xml:space="preserve">al </w:t>
      </w:r>
      <w:r w:rsidRPr="00D846C8">
        <w:rPr>
          <w:rFonts w:ascii="Arial" w:eastAsia="Calibri" w:hAnsi="Arial" w:cs="Arial"/>
          <w:bCs/>
          <w:spacing w:val="-1"/>
        </w:rPr>
        <w:t>nep</w:t>
      </w:r>
      <w:r w:rsidRPr="00D846C8">
        <w:rPr>
          <w:rFonts w:ascii="Arial" w:eastAsia="Calibri" w:hAnsi="Arial" w:cs="Arial"/>
          <w:bCs/>
          <w:spacing w:val="1"/>
        </w:rPr>
        <w:t>ř</w:t>
      </w:r>
      <w:r w:rsidRPr="00D846C8">
        <w:rPr>
          <w:rFonts w:ascii="Arial" w:eastAsia="Calibri" w:hAnsi="Arial" w:cs="Arial"/>
          <w:bCs/>
          <w:spacing w:val="-1"/>
        </w:rPr>
        <w:t>e</w:t>
      </w:r>
      <w:r w:rsidRPr="00D846C8">
        <w:rPr>
          <w:rFonts w:ascii="Arial" w:eastAsia="Calibri" w:hAnsi="Arial" w:cs="Arial"/>
          <w:bCs/>
        </w:rPr>
        <w:t>t</w:t>
      </w:r>
      <w:r w:rsidRPr="00D846C8">
        <w:rPr>
          <w:rFonts w:ascii="Arial" w:eastAsia="Calibri" w:hAnsi="Arial" w:cs="Arial"/>
          <w:bCs/>
          <w:spacing w:val="1"/>
        </w:rPr>
        <w:t>rž</w:t>
      </w:r>
      <w:r w:rsidRPr="00D846C8">
        <w:rPr>
          <w:rFonts w:ascii="Arial" w:eastAsia="Calibri" w:hAnsi="Arial" w:cs="Arial"/>
          <w:bCs/>
          <w:spacing w:val="-2"/>
        </w:rPr>
        <w:t>i</w:t>
      </w:r>
      <w:r w:rsidRPr="00D846C8">
        <w:rPr>
          <w:rFonts w:ascii="Arial" w:eastAsia="Calibri" w:hAnsi="Arial" w:cs="Arial"/>
          <w:bCs/>
        </w:rPr>
        <w:t xml:space="preserve">tě </w:t>
      </w:r>
      <w:r w:rsidRPr="00D846C8">
        <w:rPr>
          <w:rFonts w:ascii="Arial" w:eastAsia="Calibri" w:hAnsi="Arial" w:cs="Arial"/>
          <w:bCs/>
          <w:spacing w:val="-1"/>
        </w:rPr>
        <w:t>a</w:t>
      </w:r>
      <w:r w:rsidRPr="00D846C8">
        <w:rPr>
          <w:rFonts w:ascii="Arial" w:eastAsia="Calibri" w:hAnsi="Arial" w:cs="Arial"/>
          <w:bCs/>
          <w:spacing w:val="1"/>
        </w:rPr>
        <w:t>l</w:t>
      </w:r>
      <w:r w:rsidRPr="00D846C8">
        <w:rPr>
          <w:rFonts w:ascii="Arial" w:eastAsia="Calibri" w:hAnsi="Arial" w:cs="Arial"/>
          <w:bCs/>
          <w:spacing w:val="-1"/>
        </w:rPr>
        <w:t>e</w:t>
      </w:r>
      <w:r w:rsidRPr="00D846C8">
        <w:rPr>
          <w:rFonts w:ascii="Arial" w:eastAsia="Calibri" w:hAnsi="Arial" w:cs="Arial"/>
          <w:bCs/>
        </w:rPr>
        <w:t>s</w:t>
      </w:r>
      <w:r w:rsidRPr="00D846C8">
        <w:rPr>
          <w:rFonts w:ascii="Arial" w:eastAsia="Calibri" w:hAnsi="Arial" w:cs="Arial"/>
          <w:bCs/>
          <w:spacing w:val="-1"/>
        </w:rPr>
        <w:t>p</w:t>
      </w:r>
      <w:r w:rsidRPr="00D846C8">
        <w:rPr>
          <w:rFonts w:ascii="Arial" w:eastAsia="Calibri" w:hAnsi="Arial" w:cs="Arial"/>
          <w:bCs/>
        </w:rPr>
        <w:t xml:space="preserve">oň </w:t>
      </w:r>
      <w:r w:rsidRPr="00D846C8">
        <w:rPr>
          <w:rFonts w:ascii="Arial" w:eastAsia="Calibri" w:hAnsi="Arial" w:cs="Arial"/>
          <w:bCs/>
          <w:spacing w:val="-1"/>
        </w:rPr>
        <w:t>p</w:t>
      </w:r>
      <w:r w:rsidR="00AB3546" w:rsidRPr="00D846C8">
        <w:rPr>
          <w:rFonts w:ascii="Arial" w:eastAsia="Calibri" w:hAnsi="Arial" w:cs="Arial"/>
          <w:bCs/>
        </w:rPr>
        <w:t xml:space="preserve">o </w:t>
      </w:r>
      <w:r w:rsidRPr="00D846C8">
        <w:rPr>
          <w:rFonts w:ascii="Arial" w:eastAsia="Calibri" w:hAnsi="Arial" w:cs="Arial"/>
          <w:bCs/>
          <w:spacing w:val="-1"/>
        </w:rPr>
        <w:t>dob</w:t>
      </w:r>
      <w:r w:rsidRPr="00D846C8">
        <w:rPr>
          <w:rFonts w:ascii="Arial" w:eastAsia="Calibri" w:hAnsi="Arial" w:cs="Arial"/>
          <w:bCs/>
        </w:rPr>
        <w:t xml:space="preserve">u </w:t>
      </w:r>
      <w:r w:rsidRPr="00D846C8">
        <w:rPr>
          <w:rFonts w:ascii="Arial" w:eastAsia="Calibri" w:hAnsi="Arial" w:cs="Arial"/>
          <w:bCs/>
          <w:spacing w:val="1"/>
        </w:rPr>
        <w:t>1</w:t>
      </w:r>
      <w:r w:rsidRPr="00D846C8">
        <w:rPr>
          <w:rFonts w:ascii="Arial" w:eastAsia="Calibri" w:hAnsi="Arial" w:cs="Arial"/>
          <w:bCs/>
        </w:rPr>
        <w:t>2 měs</w:t>
      </w:r>
      <w:r w:rsidRPr="00D846C8">
        <w:rPr>
          <w:rFonts w:ascii="Arial" w:eastAsia="Calibri" w:hAnsi="Arial" w:cs="Arial"/>
          <w:bCs/>
          <w:spacing w:val="-1"/>
        </w:rPr>
        <w:t>í</w:t>
      </w:r>
      <w:r w:rsidRPr="00D846C8">
        <w:rPr>
          <w:rFonts w:ascii="Arial" w:eastAsia="Calibri" w:hAnsi="Arial" w:cs="Arial"/>
          <w:bCs/>
          <w:spacing w:val="1"/>
        </w:rPr>
        <w:t>c</w:t>
      </w:r>
      <w:r w:rsidRPr="00D846C8">
        <w:rPr>
          <w:rFonts w:ascii="Arial" w:eastAsia="Calibri" w:hAnsi="Arial" w:cs="Arial"/>
          <w:bCs/>
        </w:rPr>
        <w:t xml:space="preserve">ů, </w:t>
      </w:r>
      <w:r w:rsidRPr="00D846C8">
        <w:rPr>
          <w:rFonts w:ascii="Arial" w:eastAsia="Calibri" w:hAnsi="Arial" w:cs="Arial"/>
        </w:rPr>
        <w:t>v</w:t>
      </w:r>
      <w:r w:rsidRPr="00D846C8">
        <w:rPr>
          <w:rFonts w:ascii="Arial" w:eastAsia="Calibri" w:hAnsi="Arial" w:cs="Arial"/>
          <w:spacing w:val="2"/>
        </w:rPr>
        <w:t> </w:t>
      </w:r>
      <w:r w:rsidRPr="00D846C8">
        <w:rPr>
          <w:rFonts w:ascii="Arial" w:eastAsia="Calibri" w:hAnsi="Arial" w:cs="Arial"/>
          <w:spacing w:val="-3"/>
        </w:rPr>
        <w:t>r</w:t>
      </w:r>
      <w:r w:rsidRPr="00D846C8">
        <w:rPr>
          <w:rFonts w:ascii="Arial" w:eastAsia="Calibri" w:hAnsi="Arial" w:cs="Arial"/>
          <w:spacing w:val="1"/>
        </w:rPr>
        <w:t>o</w:t>
      </w:r>
      <w:r w:rsidRPr="00D846C8">
        <w:rPr>
          <w:rFonts w:ascii="Arial" w:eastAsia="Calibri" w:hAnsi="Arial" w:cs="Arial"/>
          <w:spacing w:val="-1"/>
        </w:rPr>
        <w:t>z</w:t>
      </w:r>
      <w:r w:rsidRPr="00D846C8">
        <w:rPr>
          <w:rFonts w:ascii="Arial" w:eastAsia="Calibri" w:hAnsi="Arial" w:cs="Arial"/>
          <w:spacing w:val="-2"/>
        </w:rPr>
        <w:t>s</w:t>
      </w:r>
      <w:r w:rsidRPr="00D846C8">
        <w:rPr>
          <w:rFonts w:ascii="Arial" w:eastAsia="Calibri" w:hAnsi="Arial" w:cs="Arial"/>
        </w:rPr>
        <w:t>a</w:t>
      </w:r>
      <w:r w:rsidRPr="00D846C8">
        <w:rPr>
          <w:rFonts w:ascii="Arial" w:eastAsia="Calibri" w:hAnsi="Arial" w:cs="Arial"/>
          <w:spacing w:val="-1"/>
        </w:rPr>
        <w:t>h</w:t>
      </w:r>
      <w:r w:rsidRPr="00D846C8">
        <w:rPr>
          <w:rFonts w:ascii="Arial" w:eastAsia="Calibri" w:hAnsi="Arial" w:cs="Arial"/>
        </w:rPr>
        <w:t xml:space="preserve">u </w:t>
      </w:r>
      <w:r w:rsidRPr="00D846C8">
        <w:rPr>
          <w:rFonts w:ascii="Arial" w:eastAsia="Calibri" w:hAnsi="Arial" w:cs="Arial"/>
          <w:bCs/>
        </w:rPr>
        <w:t>m</w:t>
      </w:r>
      <w:r w:rsidRPr="00D846C8">
        <w:rPr>
          <w:rFonts w:ascii="Arial" w:eastAsia="Calibri" w:hAnsi="Arial" w:cs="Arial"/>
          <w:bCs/>
          <w:spacing w:val="1"/>
        </w:rPr>
        <w:t>i</w:t>
      </w:r>
      <w:r w:rsidRPr="00D846C8">
        <w:rPr>
          <w:rFonts w:ascii="Arial" w:eastAsia="Calibri" w:hAnsi="Arial" w:cs="Arial"/>
          <w:bCs/>
          <w:spacing w:val="-1"/>
        </w:rPr>
        <w:t>n</w:t>
      </w:r>
      <w:r w:rsidRPr="00D846C8">
        <w:rPr>
          <w:rFonts w:ascii="Arial" w:eastAsia="Calibri" w:hAnsi="Arial" w:cs="Arial"/>
          <w:bCs/>
          <w:spacing w:val="-2"/>
        </w:rPr>
        <w:t>i</w:t>
      </w:r>
      <w:r w:rsidRPr="00D846C8">
        <w:rPr>
          <w:rFonts w:ascii="Arial" w:eastAsia="Calibri" w:hAnsi="Arial" w:cs="Arial"/>
          <w:bCs/>
        </w:rPr>
        <w:t>mál</w:t>
      </w:r>
      <w:r w:rsidRPr="00D846C8">
        <w:rPr>
          <w:rFonts w:ascii="Arial" w:eastAsia="Calibri" w:hAnsi="Arial" w:cs="Arial"/>
          <w:bCs/>
          <w:spacing w:val="-1"/>
        </w:rPr>
        <w:t>n</w:t>
      </w:r>
      <w:r w:rsidRPr="00D846C8">
        <w:rPr>
          <w:rFonts w:ascii="Arial" w:eastAsia="Calibri" w:hAnsi="Arial" w:cs="Arial"/>
          <w:bCs/>
        </w:rPr>
        <w:t xml:space="preserve">ě </w:t>
      </w:r>
      <w:r w:rsidR="00D846C8" w:rsidRPr="00D846C8">
        <w:rPr>
          <w:rFonts w:ascii="Arial" w:eastAsia="Calibri" w:hAnsi="Arial" w:cs="Arial"/>
          <w:bCs/>
        </w:rPr>
        <w:t>15</w:t>
      </w:r>
      <w:r w:rsidRPr="00D846C8">
        <w:rPr>
          <w:rFonts w:ascii="Arial" w:eastAsia="Calibri" w:hAnsi="Arial" w:cs="Arial"/>
          <w:bCs/>
        </w:rPr>
        <w:t xml:space="preserve">0 </w:t>
      </w:r>
      <w:r w:rsidRPr="00D846C8">
        <w:rPr>
          <w:rFonts w:ascii="Arial" w:eastAsia="Calibri" w:hAnsi="Arial" w:cs="Arial"/>
          <w:bCs/>
          <w:spacing w:val="-1"/>
        </w:rPr>
        <w:t>d</w:t>
      </w:r>
      <w:r w:rsidRPr="00D846C8">
        <w:rPr>
          <w:rFonts w:ascii="Arial" w:eastAsia="Calibri" w:hAnsi="Arial" w:cs="Arial"/>
          <w:bCs/>
          <w:spacing w:val="1"/>
        </w:rPr>
        <w:t>l</w:t>
      </w:r>
      <w:r w:rsidRPr="00D846C8">
        <w:rPr>
          <w:rFonts w:ascii="Arial" w:eastAsia="Calibri" w:hAnsi="Arial" w:cs="Arial"/>
          <w:bCs/>
          <w:spacing w:val="-4"/>
        </w:rPr>
        <w:t>o</w:t>
      </w:r>
      <w:r w:rsidRPr="00D846C8">
        <w:rPr>
          <w:rFonts w:ascii="Arial" w:eastAsia="Calibri" w:hAnsi="Arial" w:cs="Arial"/>
          <w:bCs/>
          <w:spacing w:val="-1"/>
        </w:rPr>
        <w:t>uhodo</w:t>
      </w:r>
      <w:r w:rsidRPr="00D846C8">
        <w:rPr>
          <w:rFonts w:ascii="Arial" w:eastAsia="Calibri" w:hAnsi="Arial" w:cs="Arial"/>
          <w:bCs/>
          <w:spacing w:val="1"/>
        </w:rPr>
        <w:t>b</w:t>
      </w:r>
      <w:r w:rsidRPr="00D846C8">
        <w:rPr>
          <w:rFonts w:ascii="Arial" w:eastAsia="Calibri" w:hAnsi="Arial" w:cs="Arial"/>
          <w:bCs/>
        </w:rPr>
        <w:t xml:space="preserve">ě </w:t>
      </w:r>
      <w:r w:rsidRPr="00D846C8">
        <w:rPr>
          <w:rFonts w:ascii="Arial" w:eastAsia="Calibri" w:hAnsi="Arial" w:cs="Arial"/>
          <w:bCs/>
          <w:spacing w:val="-1"/>
        </w:rPr>
        <w:t>po</w:t>
      </w:r>
      <w:r w:rsidRPr="00D846C8">
        <w:rPr>
          <w:rFonts w:ascii="Arial" w:eastAsia="Calibri" w:hAnsi="Arial" w:cs="Arial"/>
          <w:bCs/>
        </w:rPr>
        <w:t>skyt</w:t>
      </w:r>
      <w:r w:rsidRPr="00D846C8">
        <w:rPr>
          <w:rFonts w:ascii="Arial" w:eastAsia="Calibri" w:hAnsi="Arial" w:cs="Arial"/>
          <w:bCs/>
          <w:spacing w:val="-1"/>
        </w:rPr>
        <w:t>o</w:t>
      </w:r>
      <w:r w:rsidRPr="00D846C8">
        <w:rPr>
          <w:rFonts w:ascii="Arial" w:eastAsia="Calibri" w:hAnsi="Arial" w:cs="Arial"/>
          <w:bCs/>
          <w:spacing w:val="1"/>
        </w:rPr>
        <w:t>v</w:t>
      </w:r>
      <w:r w:rsidRPr="00D846C8">
        <w:rPr>
          <w:rFonts w:ascii="Arial" w:eastAsia="Calibri" w:hAnsi="Arial" w:cs="Arial"/>
          <w:bCs/>
          <w:spacing w:val="-1"/>
        </w:rPr>
        <w:t>an</w:t>
      </w:r>
      <w:r w:rsidRPr="00D846C8">
        <w:rPr>
          <w:rFonts w:ascii="Arial" w:eastAsia="Calibri" w:hAnsi="Arial" w:cs="Arial"/>
          <w:bCs/>
          <w:spacing w:val="-2"/>
        </w:rPr>
        <w:t>ý</w:t>
      </w:r>
      <w:r w:rsidRPr="00D846C8">
        <w:rPr>
          <w:rFonts w:ascii="Arial" w:eastAsia="Calibri" w:hAnsi="Arial" w:cs="Arial"/>
          <w:bCs/>
          <w:spacing w:val="1"/>
        </w:rPr>
        <w:t>c</w:t>
      </w:r>
      <w:r w:rsidRPr="00D846C8">
        <w:rPr>
          <w:rFonts w:ascii="Arial" w:eastAsia="Calibri" w:hAnsi="Arial" w:cs="Arial"/>
          <w:bCs/>
        </w:rPr>
        <w:t>h m</w:t>
      </w:r>
      <w:r w:rsidRPr="00D846C8">
        <w:rPr>
          <w:rFonts w:ascii="Arial" w:eastAsia="Calibri" w:hAnsi="Arial" w:cs="Arial"/>
          <w:bCs/>
          <w:spacing w:val="-1"/>
        </w:rPr>
        <w:t>ob</w:t>
      </w:r>
      <w:r w:rsidRPr="00D846C8">
        <w:rPr>
          <w:rFonts w:ascii="Arial" w:eastAsia="Calibri" w:hAnsi="Arial" w:cs="Arial"/>
          <w:bCs/>
          <w:spacing w:val="1"/>
        </w:rPr>
        <w:t>il</w:t>
      </w:r>
      <w:r w:rsidRPr="00D846C8">
        <w:rPr>
          <w:rFonts w:ascii="Arial" w:eastAsia="Calibri" w:hAnsi="Arial" w:cs="Arial"/>
          <w:bCs/>
          <w:spacing w:val="-1"/>
        </w:rPr>
        <w:t>n</w:t>
      </w:r>
      <w:r w:rsidRPr="00D846C8">
        <w:rPr>
          <w:rFonts w:ascii="Arial" w:eastAsia="Calibri" w:hAnsi="Arial" w:cs="Arial"/>
          <w:bCs/>
          <w:spacing w:val="-2"/>
        </w:rPr>
        <w:t>í</w:t>
      </w:r>
      <w:r w:rsidRPr="00D846C8">
        <w:rPr>
          <w:rFonts w:ascii="Arial" w:eastAsia="Calibri" w:hAnsi="Arial" w:cs="Arial"/>
          <w:bCs/>
          <w:spacing w:val="1"/>
        </w:rPr>
        <w:t>c</w:t>
      </w:r>
      <w:r w:rsidRPr="00D846C8">
        <w:rPr>
          <w:rFonts w:ascii="Arial" w:eastAsia="Calibri" w:hAnsi="Arial" w:cs="Arial"/>
          <w:bCs/>
        </w:rPr>
        <w:t>h</w:t>
      </w:r>
      <w:r w:rsidRPr="00D846C8">
        <w:rPr>
          <w:rFonts w:ascii="Arial" w:eastAsia="Calibri" w:hAnsi="Arial" w:cs="Arial"/>
          <w:bCs/>
          <w:spacing w:val="24"/>
        </w:rPr>
        <w:t xml:space="preserve"> </w:t>
      </w:r>
      <w:r w:rsidRPr="00D846C8">
        <w:rPr>
          <w:rFonts w:ascii="Arial" w:eastAsia="Calibri" w:hAnsi="Arial" w:cs="Arial"/>
          <w:bCs/>
        </w:rPr>
        <w:t>telek</w:t>
      </w:r>
      <w:r w:rsidRPr="00D846C8">
        <w:rPr>
          <w:rFonts w:ascii="Arial" w:eastAsia="Calibri" w:hAnsi="Arial" w:cs="Arial"/>
          <w:bCs/>
          <w:spacing w:val="-2"/>
        </w:rPr>
        <w:t>o</w:t>
      </w:r>
      <w:r w:rsidRPr="00D846C8">
        <w:rPr>
          <w:rFonts w:ascii="Arial" w:eastAsia="Calibri" w:hAnsi="Arial" w:cs="Arial"/>
          <w:bCs/>
        </w:rPr>
        <w:t>mu</w:t>
      </w:r>
      <w:r w:rsidRPr="00D846C8">
        <w:rPr>
          <w:rFonts w:ascii="Arial" w:eastAsia="Calibri" w:hAnsi="Arial" w:cs="Arial"/>
          <w:bCs/>
          <w:spacing w:val="-2"/>
        </w:rPr>
        <w:t>n</w:t>
      </w:r>
      <w:r w:rsidRPr="00D846C8">
        <w:rPr>
          <w:rFonts w:ascii="Arial" w:eastAsia="Calibri" w:hAnsi="Arial" w:cs="Arial"/>
          <w:bCs/>
          <w:spacing w:val="1"/>
        </w:rPr>
        <w:t>i</w:t>
      </w:r>
      <w:r w:rsidRPr="00D846C8">
        <w:rPr>
          <w:rFonts w:ascii="Arial" w:eastAsia="Calibri" w:hAnsi="Arial" w:cs="Arial"/>
          <w:bCs/>
        </w:rPr>
        <w:t>k</w:t>
      </w:r>
      <w:r w:rsidRPr="00D846C8">
        <w:rPr>
          <w:rFonts w:ascii="Arial" w:eastAsia="Calibri" w:hAnsi="Arial" w:cs="Arial"/>
          <w:bCs/>
          <w:spacing w:val="-2"/>
        </w:rPr>
        <w:t>a</w:t>
      </w:r>
      <w:r w:rsidRPr="00D846C8">
        <w:rPr>
          <w:rFonts w:ascii="Arial" w:eastAsia="Calibri" w:hAnsi="Arial" w:cs="Arial"/>
          <w:bCs/>
          <w:spacing w:val="1"/>
        </w:rPr>
        <w:t>č</w:t>
      </w:r>
      <w:r w:rsidRPr="00D846C8">
        <w:rPr>
          <w:rFonts w:ascii="Arial" w:eastAsia="Calibri" w:hAnsi="Arial" w:cs="Arial"/>
          <w:bCs/>
          <w:spacing w:val="-1"/>
        </w:rPr>
        <w:t>n</w:t>
      </w:r>
      <w:r w:rsidRPr="00D846C8">
        <w:rPr>
          <w:rFonts w:ascii="Arial" w:eastAsia="Calibri" w:hAnsi="Arial" w:cs="Arial"/>
          <w:bCs/>
          <w:spacing w:val="-2"/>
        </w:rPr>
        <w:t>í</w:t>
      </w:r>
      <w:r w:rsidRPr="00D846C8">
        <w:rPr>
          <w:rFonts w:ascii="Arial" w:eastAsia="Calibri" w:hAnsi="Arial" w:cs="Arial"/>
          <w:bCs/>
          <w:spacing w:val="1"/>
        </w:rPr>
        <w:t>c</w:t>
      </w:r>
      <w:r w:rsidRPr="00D846C8">
        <w:rPr>
          <w:rFonts w:ascii="Arial" w:eastAsia="Calibri" w:hAnsi="Arial" w:cs="Arial"/>
          <w:bCs/>
        </w:rPr>
        <w:t>h</w:t>
      </w:r>
      <w:r w:rsidRPr="00D846C8">
        <w:rPr>
          <w:rFonts w:ascii="Arial" w:eastAsia="Calibri" w:hAnsi="Arial" w:cs="Arial"/>
          <w:bCs/>
          <w:spacing w:val="24"/>
        </w:rPr>
        <w:t xml:space="preserve"> </w:t>
      </w:r>
      <w:r w:rsidRPr="00D846C8">
        <w:rPr>
          <w:rFonts w:ascii="Arial" w:eastAsia="Calibri" w:hAnsi="Arial" w:cs="Arial"/>
          <w:bCs/>
        </w:rPr>
        <w:t>s</w:t>
      </w:r>
      <w:r w:rsidRPr="00D846C8">
        <w:rPr>
          <w:rFonts w:ascii="Arial" w:eastAsia="Calibri" w:hAnsi="Arial" w:cs="Arial"/>
          <w:bCs/>
          <w:spacing w:val="1"/>
        </w:rPr>
        <w:t>l</w:t>
      </w:r>
      <w:r w:rsidRPr="00D846C8">
        <w:rPr>
          <w:rFonts w:ascii="Arial" w:eastAsia="Calibri" w:hAnsi="Arial" w:cs="Arial"/>
          <w:bCs/>
          <w:spacing w:val="-1"/>
        </w:rPr>
        <w:t>u</w:t>
      </w:r>
      <w:r w:rsidRPr="00D846C8">
        <w:rPr>
          <w:rFonts w:ascii="Arial" w:eastAsia="Calibri" w:hAnsi="Arial" w:cs="Arial"/>
          <w:bCs/>
          <w:spacing w:val="1"/>
        </w:rPr>
        <w:t>ž</w:t>
      </w:r>
      <w:r w:rsidRPr="00D846C8">
        <w:rPr>
          <w:rFonts w:ascii="Arial" w:eastAsia="Calibri" w:hAnsi="Arial" w:cs="Arial"/>
          <w:bCs/>
          <w:spacing w:val="-1"/>
        </w:rPr>
        <w:t>e</w:t>
      </w:r>
      <w:r w:rsidRPr="00D846C8">
        <w:rPr>
          <w:rFonts w:ascii="Arial" w:eastAsia="Calibri" w:hAnsi="Arial" w:cs="Arial"/>
          <w:bCs/>
        </w:rPr>
        <w:t>b</w:t>
      </w:r>
      <w:r w:rsidRPr="00D846C8">
        <w:rPr>
          <w:rFonts w:ascii="Arial" w:eastAsia="Calibri" w:hAnsi="Arial" w:cs="Arial"/>
          <w:bCs/>
          <w:spacing w:val="24"/>
        </w:rPr>
        <w:t xml:space="preserve"> </w:t>
      </w:r>
      <w:r w:rsidRPr="00D846C8">
        <w:rPr>
          <w:rFonts w:ascii="Arial" w:eastAsia="Calibri" w:hAnsi="Arial" w:cs="Arial"/>
          <w:bCs/>
        </w:rPr>
        <w:t>(</w:t>
      </w:r>
      <w:r w:rsidR="00D846C8" w:rsidRPr="00D846C8">
        <w:rPr>
          <w:rFonts w:ascii="Arial" w:eastAsia="Calibri" w:hAnsi="Arial" w:cs="Arial"/>
          <w:bCs/>
        </w:rPr>
        <w:t>15</w:t>
      </w:r>
      <w:r w:rsidRPr="00D846C8">
        <w:rPr>
          <w:rFonts w:ascii="Arial" w:eastAsia="Calibri" w:hAnsi="Arial" w:cs="Arial"/>
          <w:bCs/>
        </w:rPr>
        <w:t>0</w:t>
      </w:r>
      <w:r w:rsidRPr="00D846C8">
        <w:rPr>
          <w:rFonts w:ascii="Arial" w:eastAsia="Calibri" w:hAnsi="Arial" w:cs="Arial"/>
          <w:bCs/>
          <w:spacing w:val="28"/>
        </w:rPr>
        <w:t xml:space="preserve"> </w:t>
      </w:r>
      <w:r w:rsidRPr="00D846C8">
        <w:rPr>
          <w:rFonts w:ascii="Arial" w:eastAsia="Calibri" w:hAnsi="Arial" w:cs="Arial"/>
          <w:bCs/>
          <w:spacing w:val="-1"/>
        </w:rPr>
        <w:t>S</w:t>
      </w:r>
      <w:r w:rsidRPr="00D846C8">
        <w:rPr>
          <w:rFonts w:ascii="Arial" w:eastAsia="Calibri" w:hAnsi="Arial" w:cs="Arial"/>
          <w:bCs/>
          <w:spacing w:val="1"/>
        </w:rPr>
        <w:t>I</w:t>
      </w:r>
      <w:r w:rsidRPr="00D846C8">
        <w:rPr>
          <w:rFonts w:ascii="Arial" w:eastAsia="Calibri" w:hAnsi="Arial" w:cs="Arial"/>
          <w:bCs/>
        </w:rPr>
        <w:t>M</w:t>
      </w:r>
      <w:r w:rsidRPr="00D846C8">
        <w:rPr>
          <w:rFonts w:ascii="Arial" w:eastAsia="Calibri" w:hAnsi="Arial" w:cs="Arial"/>
          <w:bCs/>
          <w:spacing w:val="24"/>
        </w:rPr>
        <w:t xml:space="preserve"> </w:t>
      </w:r>
      <w:r w:rsidRPr="00D846C8">
        <w:rPr>
          <w:rFonts w:ascii="Arial" w:eastAsia="Calibri" w:hAnsi="Arial" w:cs="Arial"/>
          <w:bCs/>
        </w:rPr>
        <w:t>k</w:t>
      </w:r>
      <w:r w:rsidRPr="00D846C8">
        <w:rPr>
          <w:rFonts w:ascii="Arial" w:eastAsia="Calibri" w:hAnsi="Arial" w:cs="Arial"/>
          <w:bCs/>
          <w:spacing w:val="-2"/>
        </w:rPr>
        <w:t>a</w:t>
      </w:r>
      <w:r w:rsidRPr="00D846C8">
        <w:rPr>
          <w:rFonts w:ascii="Arial" w:eastAsia="Calibri" w:hAnsi="Arial" w:cs="Arial"/>
          <w:bCs/>
          <w:spacing w:val="1"/>
        </w:rPr>
        <w:t>r</w:t>
      </w:r>
      <w:r w:rsidRPr="00D846C8">
        <w:rPr>
          <w:rFonts w:ascii="Arial" w:eastAsia="Calibri" w:hAnsi="Arial" w:cs="Arial"/>
          <w:bCs/>
          <w:spacing w:val="-1"/>
        </w:rPr>
        <w:t>e</w:t>
      </w:r>
      <w:r w:rsidRPr="00D846C8">
        <w:rPr>
          <w:rFonts w:ascii="Arial" w:eastAsia="Calibri" w:hAnsi="Arial" w:cs="Arial"/>
          <w:bCs/>
        </w:rPr>
        <w:t>t)</w:t>
      </w:r>
      <w:r w:rsidR="00E402CD" w:rsidRPr="00D846C8">
        <w:rPr>
          <w:rFonts w:ascii="Arial" w:eastAsia="Calibri" w:hAnsi="Arial" w:cs="Arial"/>
          <w:bCs/>
        </w:rPr>
        <w:t xml:space="preserve">. </w:t>
      </w:r>
    </w:p>
    <w:p w14:paraId="34AE8A20" w14:textId="77777777" w:rsidR="00C82A6C" w:rsidRDefault="00C82A6C" w:rsidP="004F251C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BE7A74" w14:paraId="29B219C5" w14:textId="77777777" w:rsidTr="00057FA2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BF178BF" w14:textId="77777777" w:rsidR="00D0750D" w:rsidRPr="00BE7A74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b/>
                <w:bCs/>
              </w:rPr>
            </w:pPr>
            <w:r w:rsidRPr="00BE7A74">
              <w:rPr>
                <w:rFonts w:ascii="Arial" w:hAnsi="Arial" w:cs="Arial"/>
                <w:b/>
                <w:bCs/>
              </w:rPr>
              <w:t>REFERENČNÍ ZAKÁZKA č. 1</w:t>
            </w:r>
          </w:p>
        </w:tc>
      </w:tr>
      <w:tr w:rsidR="00D0750D" w:rsidRPr="00BE7A74" w14:paraId="152D02BE" w14:textId="77777777" w:rsidTr="00057FA2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0936113" w14:textId="77777777" w:rsidR="00D0750D" w:rsidRPr="00BE7A74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BE7A74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D0750D" w:rsidRPr="00BE7A74" w14:paraId="2EFBAB80" w14:textId="77777777" w:rsidTr="00057FA2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ACEED50" w14:textId="77777777" w:rsidR="00D0750D" w:rsidRPr="00BE7A74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BE7A74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0750D" w:rsidRPr="00BE7A74" w14:paraId="5919DC15" w14:textId="77777777" w:rsidTr="00057FA2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7EF1E80" w14:textId="77777777" w:rsidR="00D0750D" w:rsidRPr="00BE7A74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BE7A74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0750D" w:rsidRPr="00BE7A74" w14:paraId="39ECD77B" w14:textId="77777777" w:rsidTr="00057FA2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01D0072" w14:textId="29F1E9A1" w:rsidR="00D0750D" w:rsidRPr="00BE7A74" w:rsidRDefault="00D0750D" w:rsidP="00922BA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IČ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BE7A74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0750D" w:rsidRPr="00BE7A74" w14:paraId="787740E6" w14:textId="77777777" w:rsidTr="00057FA2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E134DB8" w14:textId="77777777" w:rsidR="00D0750D" w:rsidRPr="00BE7A74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BE7A74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0750D" w:rsidRPr="00BE7A74" w14:paraId="413E5228" w14:textId="77777777" w:rsidTr="00057FA2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201B237" w14:textId="77777777" w:rsidR="00D0750D" w:rsidRPr="00BE7A74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BE7A74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0750D" w:rsidRPr="00BE7A74" w14:paraId="0CD30BE7" w14:textId="77777777" w:rsidTr="00057FA2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EE29D47" w14:textId="77777777" w:rsidR="00D0750D" w:rsidRPr="00BE7A74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BE7A74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0750D" w:rsidRPr="00BE7A74" w14:paraId="54D24551" w14:textId="77777777" w:rsidTr="00057FA2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77C51AC" w14:textId="77777777" w:rsidR="00D0750D" w:rsidRPr="00BE7A74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BE7A74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0750D" w:rsidRPr="00BE7A74" w14:paraId="7EECFFEA" w14:textId="77777777" w:rsidTr="009B0F08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1DE1552" w14:textId="77777777" w:rsidR="00D0750D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doba (termín) plnění zakázky:</w:t>
            </w:r>
          </w:p>
          <w:p w14:paraId="21BA0906" w14:textId="127182AC" w:rsidR="00251254" w:rsidRPr="00BE7A74" w:rsidRDefault="00251254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dd.mm.rrrr – dd.mm.rrrr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BE7A74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</w:p>
        </w:tc>
      </w:tr>
      <w:tr w:rsidR="00922BA0" w:rsidRPr="00BE7A74" w14:paraId="61D4C93C" w14:textId="77777777" w:rsidTr="009B0F08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818DC4D" w14:textId="51048925" w:rsidR="00922BA0" w:rsidRPr="00BE7A74" w:rsidRDefault="00EF267B" w:rsidP="0060290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60290B">
              <w:rPr>
                <w:rFonts w:ascii="Arial" w:hAnsi="Arial" w:cs="Arial"/>
                <w:bCs/>
                <w:sz w:val="18"/>
                <w:szCs w:val="18"/>
              </w:rPr>
              <w:t xml:space="preserve">počet </w:t>
            </w:r>
            <w:r w:rsidR="002879E2" w:rsidRPr="0060290B">
              <w:rPr>
                <w:rFonts w:ascii="Arial" w:hAnsi="Arial" w:cs="Arial"/>
                <w:bCs/>
                <w:sz w:val="18"/>
                <w:szCs w:val="18"/>
              </w:rPr>
              <w:t>SIM</w:t>
            </w:r>
            <w:r w:rsidRPr="0060290B">
              <w:rPr>
                <w:rFonts w:ascii="Arial" w:hAnsi="Arial" w:cs="Arial"/>
                <w:bCs/>
                <w:sz w:val="18"/>
                <w:szCs w:val="18"/>
              </w:rPr>
              <w:t xml:space="preserve"> (</w:t>
            </w:r>
            <w:r w:rsidR="0060290B" w:rsidRPr="0060290B">
              <w:rPr>
                <w:rFonts w:ascii="Arial" w:hAnsi="Arial" w:cs="Arial"/>
                <w:bCs/>
                <w:sz w:val="18"/>
                <w:szCs w:val="18"/>
              </w:rPr>
              <w:t>min. 15</w:t>
            </w:r>
            <w:r w:rsidRPr="0060290B">
              <w:rPr>
                <w:rFonts w:ascii="Arial" w:hAnsi="Arial" w:cs="Arial"/>
                <w:bCs/>
                <w:sz w:val="18"/>
                <w:szCs w:val="18"/>
              </w:rPr>
              <w:t>0)</w:t>
            </w:r>
            <w:r w:rsidR="000E7C14" w:rsidRPr="0060290B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78F2" w14:textId="77777777" w:rsidR="00922BA0" w:rsidRPr="00BE7A74" w:rsidRDefault="00922BA0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</w:p>
        </w:tc>
      </w:tr>
    </w:tbl>
    <w:p w14:paraId="68ECD814" w14:textId="1FD48FF7" w:rsidR="00F8302E" w:rsidRDefault="00F8302E" w:rsidP="004323B8">
      <w:pPr>
        <w:pStyle w:val="Zkladntextodsazen3"/>
        <w:tabs>
          <w:tab w:val="left" w:pos="0"/>
        </w:tabs>
        <w:ind w:left="0"/>
        <w:jc w:val="both"/>
        <w:rPr>
          <w:rFonts w:ascii="Arial" w:hAnsi="Arial" w:cs="Arial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130D35" w:rsidRPr="00BE7A74" w14:paraId="323108E1" w14:textId="77777777" w:rsidTr="00D4295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ECE0F63" w14:textId="721DFE24" w:rsidR="00130D35" w:rsidRPr="00BE7A74" w:rsidRDefault="00130D35" w:rsidP="00782CAA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b/>
                <w:bCs/>
              </w:rPr>
            </w:pPr>
            <w:r w:rsidRPr="00BE7A74">
              <w:rPr>
                <w:rFonts w:ascii="Arial" w:hAnsi="Arial" w:cs="Arial"/>
                <w:b/>
                <w:bCs/>
              </w:rPr>
              <w:t xml:space="preserve">REFERENČNÍ ZAKÁZKA č. </w:t>
            </w:r>
            <w:r w:rsidR="00782CAA">
              <w:rPr>
                <w:rFonts w:ascii="Arial" w:hAnsi="Arial" w:cs="Arial"/>
                <w:b/>
                <w:bCs/>
              </w:rPr>
              <w:t>2</w:t>
            </w:r>
          </w:p>
        </w:tc>
      </w:tr>
      <w:tr w:rsidR="00130D35" w:rsidRPr="00BE7A74" w14:paraId="16F97378" w14:textId="77777777" w:rsidTr="00D4295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E2E7742" w14:textId="77777777" w:rsidR="00130D35" w:rsidRPr="00BE7A74" w:rsidRDefault="00130D35" w:rsidP="00D4295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D872" w14:textId="77777777" w:rsidR="00130D35" w:rsidRPr="00BE7A74" w:rsidRDefault="00130D35" w:rsidP="00D4295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130D35" w:rsidRPr="00BE7A74" w14:paraId="3E6DECDA" w14:textId="77777777" w:rsidTr="00D4295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ACF855A" w14:textId="77777777" w:rsidR="00130D35" w:rsidRPr="00BE7A74" w:rsidRDefault="00130D35" w:rsidP="00D4295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C7D5" w14:textId="77777777" w:rsidR="00130D35" w:rsidRPr="00BE7A74" w:rsidRDefault="00130D35" w:rsidP="00D4295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30D35" w:rsidRPr="00BE7A74" w14:paraId="74736CFC" w14:textId="77777777" w:rsidTr="00D4295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A24430F" w14:textId="77777777" w:rsidR="00130D35" w:rsidRPr="00BE7A74" w:rsidRDefault="00130D35" w:rsidP="00D4295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D6472" w14:textId="77777777" w:rsidR="00130D35" w:rsidRPr="00BE7A74" w:rsidRDefault="00130D35" w:rsidP="00D4295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30D35" w:rsidRPr="00BE7A74" w14:paraId="5098B4AE" w14:textId="77777777" w:rsidTr="00D4295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B28FE41" w14:textId="77777777" w:rsidR="00130D35" w:rsidRPr="00BE7A74" w:rsidRDefault="00130D35" w:rsidP="00D4295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IČ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EBD15" w14:textId="77777777" w:rsidR="00130D35" w:rsidRPr="00BE7A74" w:rsidRDefault="00130D35" w:rsidP="00D4295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30D35" w:rsidRPr="00BE7A74" w14:paraId="414556FF" w14:textId="77777777" w:rsidTr="00D4295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D586030" w14:textId="77777777" w:rsidR="00130D35" w:rsidRPr="00BE7A74" w:rsidRDefault="00130D35" w:rsidP="00D4295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D746" w14:textId="77777777" w:rsidR="00130D35" w:rsidRPr="00BE7A74" w:rsidRDefault="00130D35" w:rsidP="00D4295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30D35" w:rsidRPr="00BE7A74" w14:paraId="182B5525" w14:textId="77777777" w:rsidTr="00D4295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C2741D1" w14:textId="77777777" w:rsidR="00130D35" w:rsidRPr="00BE7A74" w:rsidRDefault="00130D35" w:rsidP="00D4295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A5DA" w14:textId="77777777" w:rsidR="00130D35" w:rsidRPr="00BE7A74" w:rsidRDefault="00130D35" w:rsidP="00D4295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30D35" w:rsidRPr="00BE7A74" w14:paraId="50CB08C3" w14:textId="77777777" w:rsidTr="00D4295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16E21B7" w14:textId="77777777" w:rsidR="00130D35" w:rsidRPr="00BE7A74" w:rsidRDefault="00130D35" w:rsidP="00D4295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48F1" w14:textId="77777777" w:rsidR="00130D35" w:rsidRPr="00BE7A74" w:rsidRDefault="00130D35" w:rsidP="00D4295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30D35" w:rsidRPr="00BE7A74" w14:paraId="46105B51" w14:textId="77777777" w:rsidTr="00D4295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81BF80F" w14:textId="77777777" w:rsidR="00130D35" w:rsidRPr="00BE7A74" w:rsidRDefault="00130D35" w:rsidP="00D4295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1B6A" w14:textId="77777777" w:rsidR="00130D35" w:rsidRPr="00BE7A74" w:rsidRDefault="00130D35" w:rsidP="00D4295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30D35" w:rsidRPr="00BE7A74" w14:paraId="65A3AA5D" w14:textId="77777777" w:rsidTr="00D4295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2632921" w14:textId="77777777" w:rsidR="00130D35" w:rsidRDefault="00130D35" w:rsidP="00D4295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doba (termín) plnění zakázky:</w:t>
            </w:r>
          </w:p>
          <w:p w14:paraId="7C8C19E6" w14:textId="7752475F" w:rsidR="00251254" w:rsidRPr="00BE7A74" w:rsidRDefault="00251254" w:rsidP="00D4295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dd.mm.rrrr – dd.mm.rrrr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86D7" w14:textId="77777777" w:rsidR="00130D35" w:rsidRPr="00BE7A74" w:rsidRDefault="00130D35" w:rsidP="00D4295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</w:p>
        </w:tc>
      </w:tr>
      <w:tr w:rsidR="00130D35" w:rsidRPr="00BE7A74" w14:paraId="16F0D0EF" w14:textId="77777777" w:rsidTr="00D4295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2CB9DD5" w14:textId="06DF40C1" w:rsidR="00130D35" w:rsidRPr="00BE7A74" w:rsidRDefault="00E00D6D" w:rsidP="00D4295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počet SIM (min. 15</w:t>
            </w:r>
            <w:r w:rsidR="00130D35">
              <w:rPr>
                <w:rFonts w:ascii="Arial" w:hAnsi="Arial" w:cs="Arial"/>
                <w:bCs/>
                <w:sz w:val="18"/>
                <w:szCs w:val="18"/>
              </w:rPr>
              <w:t>0):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CB5E" w14:textId="77777777" w:rsidR="00130D35" w:rsidRPr="00BE7A74" w:rsidRDefault="00130D35" w:rsidP="00D4295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</w:p>
        </w:tc>
      </w:tr>
    </w:tbl>
    <w:p w14:paraId="2D5AA992" w14:textId="77777777" w:rsidR="00341B9A" w:rsidRPr="00BE7A74" w:rsidRDefault="00341B9A" w:rsidP="00341B9A">
      <w:pPr>
        <w:pStyle w:val="Nadpis2"/>
        <w:framePr w:wrap="notBeside" w:hAnchor="page" w:x="1455" w:y="182"/>
        <w:rPr>
          <w:rFonts w:ascii="Arial" w:hAnsi="Arial" w:cs="Arial"/>
        </w:rPr>
      </w:pPr>
      <w:r w:rsidRPr="00BE7A74">
        <w:rPr>
          <w:rFonts w:ascii="Arial" w:hAnsi="Arial" w:cs="Arial"/>
        </w:rPr>
        <w:lastRenderedPageBreak/>
        <w:t>PROKÁZÁNÍ KVALIFIKACE PROSTŘEDNICTVÍM JINÉ OSOBY</w:t>
      </w:r>
    </w:p>
    <w:p w14:paraId="539EB5FE" w14:textId="77777777" w:rsidR="006E3C65" w:rsidRPr="00BE7A74" w:rsidRDefault="006E3C65" w:rsidP="004323B8">
      <w:pPr>
        <w:pStyle w:val="Zkladntextodsazen3"/>
        <w:tabs>
          <w:tab w:val="left" w:pos="0"/>
        </w:tabs>
        <w:ind w:left="0"/>
        <w:jc w:val="both"/>
        <w:rPr>
          <w:rFonts w:ascii="Arial" w:hAnsi="Arial" w:cs="Arial"/>
          <w:sz w:val="18"/>
          <w:szCs w:val="18"/>
        </w:rPr>
      </w:pPr>
      <w:bookmarkStart w:id="4" w:name="_GoBack"/>
      <w:bookmarkEnd w:id="4"/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3C7201" w:rsidRPr="00BE7A74" w14:paraId="395F9D3C" w14:textId="77777777" w:rsidTr="00953C5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3681FCE" w14:textId="77777777" w:rsidR="003C7201" w:rsidRPr="00BE7A74" w:rsidRDefault="003C720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BE7A74">
              <w:rPr>
                <w:rFonts w:ascii="Arial" w:hAnsi="Arial" w:cs="Arial"/>
                <w:sz w:val="18"/>
                <w:szCs w:val="18"/>
              </w:rPr>
              <w:t>Prokazuje dodavatel část kvalifikace prostřednictvím jiné osoby?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EE1" w14:textId="77777777" w:rsidR="00F245B1" w:rsidRPr="00BE7A74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7B14019" w14:textId="16981C22" w:rsidR="00F245B1" w:rsidRPr="00BE7A74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škrtávací1"/>
            <w:r w:rsidRPr="00BE7A74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="00822EAD">
              <w:rPr>
                <w:rFonts w:ascii="Arial" w:hAnsi="Arial" w:cs="Arial"/>
                <w:bCs/>
                <w:sz w:val="18"/>
                <w:szCs w:val="18"/>
              </w:rPr>
            </w:r>
            <w:r w:rsidR="00822EA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BE7A74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bookmarkEnd w:id="5"/>
            <w:r w:rsidRPr="00BE7A74">
              <w:rPr>
                <w:rFonts w:ascii="Arial" w:hAnsi="Arial" w:cs="Arial"/>
                <w:bCs/>
                <w:sz w:val="18"/>
                <w:szCs w:val="18"/>
              </w:rPr>
              <w:t xml:space="preserve"> ANO (pokud je vybrána tato varianta, vyplňte další údaje</w:t>
            </w:r>
            <w:r w:rsidR="000D7A61" w:rsidRPr="00BE7A74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  <w:p w14:paraId="4353F944" w14:textId="77777777" w:rsidR="00F245B1" w:rsidRPr="00BE7A74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5C1FA02" w14:textId="65388FA7" w:rsidR="00F245B1" w:rsidRPr="00BE7A74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škrtávací2"/>
            <w:r w:rsidRPr="00BE7A74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="00822EAD">
              <w:rPr>
                <w:rFonts w:ascii="Arial" w:hAnsi="Arial" w:cs="Arial"/>
                <w:bCs/>
                <w:sz w:val="18"/>
                <w:szCs w:val="18"/>
              </w:rPr>
            </w:r>
            <w:r w:rsidR="00822EA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BE7A74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bookmarkEnd w:id="6"/>
            <w:r w:rsidRPr="00BE7A74">
              <w:rPr>
                <w:rFonts w:ascii="Arial" w:hAnsi="Arial" w:cs="Arial"/>
                <w:bCs/>
                <w:sz w:val="18"/>
                <w:szCs w:val="18"/>
              </w:rPr>
              <w:t xml:space="preserve"> NE (pokud je vybrána tato varianta, již nevyplňujte další údaje)</w:t>
            </w:r>
          </w:p>
          <w:p w14:paraId="631BB79B" w14:textId="7E3247D8" w:rsidR="00F245B1" w:rsidRPr="00BE7A74" w:rsidRDefault="00F245B1" w:rsidP="00F245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</w:p>
        </w:tc>
      </w:tr>
    </w:tbl>
    <w:p w14:paraId="061EBB15" w14:textId="6C25500E" w:rsidR="003C7201" w:rsidRPr="00BE7A74" w:rsidRDefault="003C7201" w:rsidP="004323B8">
      <w:pPr>
        <w:pStyle w:val="Zkladntextodsazen3"/>
        <w:tabs>
          <w:tab w:val="left" w:pos="0"/>
        </w:tabs>
        <w:ind w:left="0"/>
        <w:jc w:val="both"/>
        <w:rPr>
          <w:rFonts w:ascii="Arial" w:hAnsi="Arial" w:cs="Arial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BE7A74" w14:paraId="5F98FC4A" w14:textId="77777777" w:rsidTr="00757DAF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0C2E35B" w14:textId="77777777" w:rsidR="00822E39" w:rsidRPr="00BE7A74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b/>
                <w:bCs/>
              </w:rPr>
            </w:pPr>
            <w:r w:rsidRPr="00BE7A74">
              <w:rPr>
                <w:rFonts w:ascii="Arial" w:hAnsi="Arial" w:cs="Arial"/>
                <w:b/>
                <w:bCs/>
              </w:rPr>
              <w:t>IDENTIFIKAČNÍ ÚDAJE JINÉ OSOBY:</w:t>
            </w:r>
          </w:p>
        </w:tc>
      </w:tr>
      <w:tr w:rsidR="00822E39" w:rsidRPr="00BE7A74" w14:paraId="72AAC5CD" w14:textId="77777777" w:rsidTr="00757DAF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B1381BF" w14:textId="77777777" w:rsidR="00822E39" w:rsidRPr="00BE7A74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E38" w14:textId="77777777" w:rsidR="00822E39" w:rsidRPr="00BE7A74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22E39" w:rsidRPr="00BE7A74" w14:paraId="1F82AAE1" w14:textId="77777777" w:rsidTr="00757DAF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C7330CD" w14:textId="77777777" w:rsidR="00822E39" w:rsidRPr="00BE7A74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EE89" w14:textId="77777777" w:rsidR="00822E39" w:rsidRPr="00BE7A74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22E39" w:rsidRPr="00BE7A74" w14:paraId="00CA489A" w14:textId="77777777" w:rsidTr="00757DAF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2E23A8C" w14:textId="58785CCE" w:rsidR="00822E39" w:rsidRPr="00BE7A74" w:rsidRDefault="00822E39" w:rsidP="00395AD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IČ/DIČ: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11A1" w14:textId="77777777" w:rsidR="00822E39" w:rsidRPr="00BE7A74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22E39" w:rsidRPr="00BE7A74" w14:paraId="49B72FB3" w14:textId="77777777" w:rsidTr="00757DAF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B4FD9D7" w14:textId="77777777" w:rsidR="00822E39" w:rsidRPr="00BE7A74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F927" w14:textId="77777777" w:rsidR="00822E39" w:rsidRPr="00BE7A74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22E39" w:rsidRPr="00BE7A74" w14:paraId="08BB500E" w14:textId="77777777" w:rsidTr="00757DAF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3ADBA79" w14:textId="77777777" w:rsidR="00822E39" w:rsidRPr="00BE7A74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telefonní spojení/ e-mailová adresa: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2A3" w14:textId="77777777" w:rsidR="00822E39" w:rsidRPr="00BE7A74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22E39" w:rsidRPr="00BE7A74" w14:paraId="183ECC44" w14:textId="77777777" w:rsidTr="00757DAF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4FADC57" w14:textId="77777777" w:rsidR="00822E39" w:rsidRPr="00BE7A74" w:rsidRDefault="00822E39" w:rsidP="0007721B">
            <w:pPr>
              <w:pStyle w:val="Odstnesl"/>
              <w:spacing w:before="120"/>
              <w:ind w:left="0"/>
              <w:jc w:val="left"/>
              <w:rPr>
                <w:rFonts w:cs="Arial"/>
                <w:sz w:val="18"/>
                <w:szCs w:val="18"/>
              </w:rPr>
            </w:pPr>
            <w:r w:rsidRPr="00BE7A74">
              <w:rPr>
                <w:rFonts w:cs="Arial"/>
                <w:sz w:val="18"/>
                <w:szCs w:val="18"/>
              </w:rPr>
              <w:t>část kvalifikace prokazovaná prostřednictvím jiné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25F" w14:textId="77777777" w:rsidR="00822E39" w:rsidRPr="00BE7A74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6E7D1CB3" w14:textId="77777777" w:rsidR="00822E39" w:rsidRPr="00BE7A74" w:rsidRDefault="00822E39" w:rsidP="004323B8">
      <w:pPr>
        <w:pStyle w:val="Zkladntextodsazen3"/>
        <w:tabs>
          <w:tab w:val="left" w:pos="0"/>
        </w:tabs>
        <w:ind w:left="0"/>
        <w:jc w:val="both"/>
        <w:rPr>
          <w:rFonts w:ascii="Arial" w:hAnsi="Arial" w:cs="Arial"/>
          <w:sz w:val="18"/>
          <w:szCs w:val="18"/>
        </w:rPr>
      </w:pPr>
    </w:p>
    <w:p w14:paraId="5EC7EABA" w14:textId="1AC3341B" w:rsidR="003C7201" w:rsidRPr="002C799A" w:rsidRDefault="003C7201" w:rsidP="003C7201">
      <w:pPr>
        <w:pStyle w:val="Odstnesl"/>
        <w:ind w:left="0"/>
        <w:rPr>
          <w:rFonts w:cs="Arial"/>
          <w:i/>
          <w:sz w:val="18"/>
          <w:szCs w:val="18"/>
        </w:rPr>
      </w:pPr>
      <w:r w:rsidRPr="002C799A">
        <w:rPr>
          <w:rFonts w:cs="Arial"/>
          <w:i/>
          <w:sz w:val="18"/>
          <w:szCs w:val="18"/>
        </w:rPr>
        <w:t xml:space="preserve">Pokud dodavatel prokazuje část kvalifikace prostřednictvím jiné osoby / jiných osob, </w:t>
      </w:r>
      <w:r w:rsidR="00CC280C" w:rsidRPr="002C799A">
        <w:rPr>
          <w:rFonts w:cs="Arial"/>
          <w:i/>
          <w:sz w:val="18"/>
          <w:szCs w:val="18"/>
        </w:rPr>
        <w:t>dokládá ve své nabídce také</w:t>
      </w:r>
      <w:r w:rsidR="00225EAA" w:rsidRPr="002C799A">
        <w:rPr>
          <w:rFonts w:cs="Arial"/>
          <w:i/>
          <w:sz w:val="18"/>
          <w:szCs w:val="18"/>
        </w:rPr>
        <w:t xml:space="preserve"> doklady uvedené v článku 4.5 zadávací dokumentace</w:t>
      </w:r>
      <w:r w:rsidR="00CC280C" w:rsidRPr="002C799A">
        <w:rPr>
          <w:rFonts w:cs="Arial"/>
          <w:i/>
          <w:sz w:val="18"/>
          <w:szCs w:val="18"/>
        </w:rPr>
        <w:t xml:space="preserve">: </w:t>
      </w:r>
    </w:p>
    <w:p w14:paraId="3684D975" w14:textId="3D8C45D3" w:rsidR="003C7201" w:rsidRPr="002C799A" w:rsidRDefault="003C7201" w:rsidP="003C7201">
      <w:pPr>
        <w:pStyle w:val="Odstavecseseznamem"/>
        <w:numPr>
          <w:ilvl w:val="0"/>
          <w:numId w:val="24"/>
        </w:numPr>
        <w:rPr>
          <w:rFonts w:ascii="Arial" w:hAnsi="Arial" w:cs="Arial"/>
          <w:i/>
          <w:sz w:val="18"/>
          <w:szCs w:val="18"/>
        </w:rPr>
      </w:pPr>
      <w:r w:rsidRPr="002C799A">
        <w:rPr>
          <w:rFonts w:ascii="Arial" w:hAnsi="Arial" w:cs="Arial"/>
          <w:i/>
          <w:sz w:val="18"/>
          <w:szCs w:val="18"/>
        </w:rPr>
        <w:t xml:space="preserve">doklady prokazující splnění profesní způsobilosti </w:t>
      </w:r>
      <w:r w:rsidR="002C799A" w:rsidRPr="002C799A">
        <w:rPr>
          <w:rFonts w:ascii="Arial" w:hAnsi="Arial" w:cs="Arial"/>
          <w:i/>
          <w:sz w:val="18"/>
          <w:szCs w:val="18"/>
        </w:rPr>
        <w:t xml:space="preserve">podle bodu 4.2. a) </w:t>
      </w:r>
      <w:r w:rsidRPr="002C799A">
        <w:rPr>
          <w:rFonts w:ascii="Arial" w:hAnsi="Arial" w:cs="Arial"/>
          <w:i/>
          <w:sz w:val="18"/>
          <w:szCs w:val="18"/>
        </w:rPr>
        <w:t>jinou osobou,</w:t>
      </w:r>
    </w:p>
    <w:p w14:paraId="219728F5" w14:textId="77777777" w:rsidR="003C7201" w:rsidRPr="002C799A" w:rsidRDefault="003C7201" w:rsidP="003C7201">
      <w:pPr>
        <w:pStyle w:val="Odstavecseseznamem"/>
        <w:numPr>
          <w:ilvl w:val="0"/>
          <w:numId w:val="24"/>
        </w:numPr>
        <w:rPr>
          <w:rFonts w:ascii="Arial" w:hAnsi="Arial" w:cs="Arial"/>
          <w:i/>
          <w:sz w:val="18"/>
          <w:szCs w:val="18"/>
        </w:rPr>
      </w:pPr>
      <w:r w:rsidRPr="002C799A">
        <w:rPr>
          <w:rFonts w:ascii="Arial" w:hAnsi="Arial" w:cs="Arial"/>
          <w:i/>
          <w:sz w:val="18"/>
          <w:szCs w:val="18"/>
        </w:rPr>
        <w:t>doklady prokazující splnění chybějící části kvalifikace prostřednictvím jiné osoby,</w:t>
      </w:r>
    </w:p>
    <w:p w14:paraId="3F0B1579" w14:textId="5A7D5A39" w:rsidR="003C7201" w:rsidRPr="002C799A" w:rsidRDefault="003C7201" w:rsidP="003C7201">
      <w:pPr>
        <w:pStyle w:val="Odstavecseseznamem"/>
        <w:numPr>
          <w:ilvl w:val="0"/>
          <w:numId w:val="24"/>
        </w:numPr>
        <w:rPr>
          <w:rFonts w:ascii="Arial" w:hAnsi="Arial" w:cs="Arial"/>
          <w:i/>
          <w:sz w:val="18"/>
          <w:szCs w:val="18"/>
        </w:rPr>
      </w:pPr>
      <w:r w:rsidRPr="002C799A">
        <w:rPr>
          <w:rFonts w:ascii="Arial" w:hAnsi="Arial" w:cs="Arial"/>
          <w:i/>
          <w:sz w:val="18"/>
          <w:szCs w:val="18"/>
        </w:rPr>
        <w:t>doklady o splnění základní způsobilosti jinou osobou a</w:t>
      </w:r>
    </w:p>
    <w:p w14:paraId="27438DF6" w14:textId="77777777" w:rsidR="003C7201" w:rsidRPr="002C799A" w:rsidRDefault="003C7201" w:rsidP="003C7201">
      <w:pPr>
        <w:pStyle w:val="Odstavecseseznamem"/>
        <w:numPr>
          <w:ilvl w:val="0"/>
          <w:numId w:val="24"/>
        </w:numPr>
        <w:rPr>
          <w:rFonts w:ascii="Arial" w:hAnsi="Arial" w:cs="Arial"/>
          <w:i/>
          <w:sz w:val="18"/>
          <w:szCs w:val="18"/>
        </w:rPr>
      </w:pPr>
      <w:r w:rsidRPr="002C799A">
        <w:rPr>
          <w:rFonts w:ascii="Arial" w:hAnsi="Arial" w:cs="Arial"/>
          <w:i/>
          <w:sz w:val="18"/>
          <w:szCs w:val="18"/>
        </w:rPr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</w:p>
    <w:p w14:paraId="426B5EB2" w14:textId="05A57D94" w:rsidR="003C7201" w:rsidRPr="002C799A" w:rsidRDefault="003C7201" w:rsidP="003C7201">
      <w:pPr>
        <w:jc w:val="both"/>
        <w:rPr>
          <w:rFonts w:ascii="Arial" w:hAnsi="Arial" w:cs="Arial"/>
          <w:bCs/>
          <w:i/>
          <w:sz w:val="18"/>
          <w:szCs w:val="18"/>
        </w:rPr>
      </w:pPr>
      <w:r w:rsidRPr="002C799A">
        <w:rPr>
          <w:rFonts w:ascii="Arial" w:hAnsi="Arial" w:cs="Arial"/>
          <w:bCs/>
          <w:i/>
          <w:sz w:val="18"/>
          <w:szCs w:val="18"/>
        </w:rPr>
        <w:t xml:space="preserve">Má se za to, že požadavek podle písm. d) odstavce předchozího je splněn, pokud obsahem písemného závazku jiné osoby je společná a nerozdílná odpovědnost této osoby za plnění veřejné zakázky společně s dodavatelem. </w:t>
      </w:r>
      <w:r w:rsidRPr="00040753">
        <w:rPr>
          <w:rFonts w:ascii="Arial" w:hAnsi="Arial" w:cs="Arial"/>
          <w:bCs/>
          <w:i/>
          <w:sz w:val="18"/>
          <w:szCs w:val="18"/>
        </w:rPr>
        <w:t xml:space="preserve">Prokazuje-li však dodavatel prostřednictvím jiné osoby </w:t>
      </w:r>
      <w:r w:rsidR="002C799A" w:rsidRPr="00040753">
        <w:rPr>
          <w:rFonts w:ascii="Arial" w:hAnsi="Arial" w:cs="Arial"/>
          <w:bCs/>
          <w:i/>
          <w:sz w:val="18"/>
          <w:szCs w:val="18"/>
        </w:rPr>
        <w:t xml:space="preserve">technickou </w:t>
      </w:r>
      <w:r w:rsidRPr="00040753">
        <w:rPr>
          <w:rFonts w:ascii="Arial" w:hAnsi="Arial" w:cs="Arial"/>
          <w:bCs/>
          <w:i/>
          <w:sz w:val="18"/>
          <w:szCs w:val="18"/>
        </w:rPr>
        <w:t>kvalifikaci, musí dokument podle písm. d) odstavce předchozího obsahovat závazek, že jiná osoba bude vykonávat služby, ke kterým se prokazované kritérium kvalifikace vztahuje.</w:t>
      </w:r>
    </w:p>
    <w:p w14:paraId="2C1CA370" w14:textId="77777777" w:rsidR="003C7201" w:rsidRPr="00BE7A74" w:rsidRDefault="003C7201" w:rsidP="003C7201">
      <w:pPr>
        <w:jc w:val="both"/>
        <w:rPr>
          <w:rFonts w:ascii="Arial" w:hAnsi="Arial" w:cs="Arial"/>
          <w:bCs/>
          <w:sz w:val="18"/>
          <w:szCs w:val="18"/>
        </w:rPr>
      </w:pPr>
    </w:p>
    <w:p w14:paraId="61B6D22F" w14:textId="77777777" w:rsidR="003C7201" w:rsidRPr="00683DE3" w:rsidRDefault="003C7201" w:rsidP="003C7201">
      <w:pPr>
        <w:jc w:val="both"/>
        <w:rPr>
          <w:rFonts w:ascii="Arial" w:hAnsi="Arial" w:cs="Arial"/>
          <w:b/>
          <w:sz w:val="18"/>
          <w:szCs w:val="18"/>
        </w:rPr>
      </w:pPr>
      <w:r w:rsidRPr="00683DE3">
        <w:rPr>
          <w:rFonts w:ascii="Arial" w:hAnsi="Arial" w:cs="Arial"/>
          <w:b/>
          <w:sz w:val="18"/>
          <w:szCs w:val="18"/>
        </w:rPr>
        <w:t>Na základě výzvy zadavatele jsem připraven předmětné doklady předložit ve stanovené lhůtě.</w:t>
      </w:r>
    </w:p>
    <w:p w14:paraId="3DAA2E64" w14:textId="7765ED49" w:rsidR="003C7201" w:rsidRPr="00683DE3" w:rsidRDefault="003C7201" w:rsidP="003C7201">
      <w:pPr>
        <w:pStyle w:val="Odstnesl"/>
        <w:keepNext/>
        <w:spacing w:before="120" w:after="0"/>
        <w:ind w:left="0"/>
        <w:rPr>
          <w:rFonts w:cs="Arial"/>
          <w:color w:val="333333"/>
          <w:sz w:val="18"/>
          <w:szCs w:val="18"/>
          <w:lang w:eastAsia="cs-CZ"/>
        </w:rPr>
      </w:pPr>
      <w:r w:rsidRPr="00683DE3">
        <w:rPr>
          <w:rFonts w:cs="Arial"/>
          <w:b/>
          <w:bCs/>
          <w:sz w:val="18"/>
          <w:szCs w:val="18"/>
        </w:rPr>
        <w:t>Dodavatel dále čestné prohlašuje</w:t>
      </w:r>
      <w:r w:rsidRPr="00683DE3">
        <w:rPr>
          <w:rFonts w:cs="Arial"/>
          <w:sz w:val="18"/>
          <w:szCs w:val="18"/>
        </w:rPr>
        <w:t>, že disponuje prohlášením jiné osoby ve vztahu ke</w:t>
      </w:r>
      <w:r w:rsidRPr="00683DE3">
        <w:rPr>
          <w:rFonts w:cs="Arial"/>
          <w:color w:val="333333"/>
          <w:sz w:val="18"/>
          <w:szCs w:val="18"/>
          <w:lang w:eastAsia="cs-CZ"/>
        </w:rPr>
        <w:t xml:space="preserve"> střetu zájmů ve smyslu ustanovení § 4b zákona č. 159/2006 sb., o střetu zájmů (viz níže) a ke střetu zájmů vůči zadavateli této veřejné zakázky potažmo vůči konkrétním osobám podílejícím se na řízení </w:t>
      </w:r>
      <w:r w:rsidR="009C2FB8" w:rsidRPr="00683DE3">
        <w:rPr>
          <w:rFonts w:cs="Arial"/>
          <w:color w:val="333333"/>
          <w:sz w:val="18"/>
          <w:szCs w:val="18"/>
          <w:lang w:eastAsia="cs-CZ"/>
        </w:rPr>
        <w:t>Města Odry.</w:t>
      </w:r>
    </w:p>
    <w:p w14:paraId="44C27996" w14:textId="77777777" w:rsidR="003C7201" w:rsidRPr="00683DE3" w:rsidRDefault="003C7201" w:rsidP="00644FF0">
      <w:pPr>
        <w:spacing w:before="120"/>
        <w:jc w:val="both"/>
        <w:rPr>
          <w:rFonts w:ascii="Arial" w:hAnsi="Arial" w:cs="Arial"/>
          <w:i/>
          <w:iCs/>
          <w:color w:val="333333"/>
          <w:sz w:val="18"/>
          <w:szCs w:val="18"/>
          <w:lang w:eastAsia="cs-CZ"/>
        </w:rPr>
      </w:pPr>
      <w:r w:rsidRPr="00683DE3">
        <w:rPr>
          <w:rFonts w:ascii="Arial" w:hAnsi="Arial" w:cs="Arial"/>
          <w:i/>
          <w:iCs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73BF3F5D" w14:textId="4F96E8C0" w:rsidR="003C7201" w:rsidRPr="00BE7A74" w:rsidRDefault="003C7201" w:rsidP="00644FF0">
      <w:pPr>
        <w:spacing w:after="120"/>
        <w:jc w:val="both"/>
        <w:rPr>
          <w:rFonts w:ascii="Arial" w:hAnsi="Arial" w:cs="Arial"/>
          <w:i/>
          <w:iCs/>
          <w:color w:val="333333"/>
          <w:sz w:val="18"/>
          <w:szCs w:val="18"/>
          <w:lang w:eastAsia="cs-CZ"/>
        </w:rPr>
      </w:pPr>
      <w:r w:rsidRPr="00683DE3">
        <w:rPr>
          <w:rFonts w:ascii="Arial" w:hAnsi="Arial" w:cs="Arial"/>
          <w:i/>
          <w:iCs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</w:t>
      </w:r>
      <w:r w:rsidR="00644FF0" w:rsidRPr="00683DE3">
        <w:rPr>
          <w:rFonts w:ascii="Arial" w:hAnsi="Arial" w:cs="Arial"/>
          <w:i/>
          <w:iCs/>
          <w:color w:val="333333"/>
          <w:sz w:val="18"/>
          <w:szCs w:val="18"/>
          <w:lang w:eastAsia="cs-CZ"/>
        </w:rPr>
        <w:t xml:space="preserve"> </w:t>
      </w:r>
      <w:r w:rsidRPr="00683DE3">
        <w:rPr>
          <w:rFonts w:ascii="Arial" w:hAnsi="Arial" w:cs="Arial"/>
          <w:i/>
          <w:iCs/>
          <w:color w:val="333333"/>
          <w:sz w:val="18"/>
          <w:szCs w:val="18"/>
          <w:lang w:eastAsia="cs-CZ"/>
        </w:rPr>
        <w:t>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0AEEC4C1" w14:textId="0E63E82F" w:rsidR="003C7201" w:rsidRPr="00BE7A74" w:rsidRDefault="003C7201" w:rsidP="003C7201">
      <w:pPr>
        <w:jc w:val="both"/>
        <w:rPr>
          <w:rFonts w:ascii="Arial" w:hAnsi="Arial" w:cs="Arial"/>
          <w:b/>
          <w:bCs/>
          <w:color w:val="333333"/>
          <w:sz w:val="18"/>
          <w:szCs w:val="18"/>
          <w:lang w:eastAsia="cs-CZ"/>
        </w:rPr>
      </w:pPr>
      <w:r w:rsidRPr="00BE7A74">
        <w:rPr>
          <w:rFonts w:ascii="Arial" w:hAnsi="Arial" w:cs="Arial"/>
          <w:b/>
          <w:bCs/>
          <w:sz w:val="18"/>
          <w:szCs w:val="18"/>
        </w:rPr>
        <w:t xml:space="preserve">Jiná osoba není ve střetu zájmů ani vůči zadavateli či </w:t>
      </w:r>
      <w:r w:rsidRPr="00BE7A74">
        <w:rPr>
          <w:rFonts w:ascii="Arial" w:hAnsi="Arial" w:cs="Arial"/>
          <w:b/>
          <w:bCs/>
          <w:color w:val="333333"/>
          <w:sz w:val="18"/>
          <w:szCs w:val="18"/>
          <w:lang w:eastAsia="cs-CZ"/>
        </w:rPr>
        <w:t xml:space="preserve">konkrétním osobám podílejícím se na řízení </w:t>
      </w:r>
      <w:r w:rsidR="009C2FB8" w:rsidRPr="00BE7A74">
        <w:rPr>
          <w:rFonts w:ascii="Arial" w:hAnsi="Arial" w:cs="Arial"/>
          <w:b/>
          <w:bCs/>
          <w:color w:val="333333"/>
          <w:sz w:val="18"/>
          <w:szCs w:val="18"/>
          <w:lang w:eastAsia="cs-CZ"/>
        </w:rPr>
        <w:t>Města Odry</w:t>
      </w:r>
      <w:r w:rsidRPr="00BE7A74">
        <w:rPr>
          <w:rFonts w:ascii="Arial" w:hAnsi="Arial" w:cs="Arial"/>
          <w:b/>
          <w:bCs/>
          <w:color w:val="333333"/>
          <w:sz w:val="18"/>
          <w:szCs w:val="18"/>
          <w:lang w:eastAsia="cs-CZ"/>
        </w:rPr>
        <w:t>, ani ve smyslu ustanovení § 4b zákona č. 159/2006 sb., o střetu zájmů.</w:t>
      </w:r>
    </w:p>
    <w:p w14:paraId="17013334" w14:textId="39467218" w:rsidR="001539CD" w:rsidRDefault="001539CD" w:rsidP="004323B8">
      <w:pPr>
        <w:pStyle w:val="Zkladntextodsazen3"/>
        <w:tabs>
          <w:tab w:val="left" w:pos="0"/>
        </w:tabs>
        <w:ind w:left="0"/>
        <w:jc w:val="both"/>
        <w:rPr>
          <w:rFonts w:ascii="Arial" w:hAnsi="Arial" w:cs="Arial"/>
          <w:sz w:val="18"/>
          <w:szCs w:val="18"/>
        </w:rPr>
      </w:pPr>
    </w:p>
    <w:p w14:paraId="5E93E59F" w14:textId="4CB8147C" w:rsidR="00AC6A50" w:rsidRDefault="00AC6A50" w:rsidP="004323B8">
      <w:pPr>
        <w:pStyle w:val="Zkladntextodsazen3"/>
        <w:tabs>
          <w:tab w:val="left" w:pos="0"/>
        </w:tabs>
        <w:ind w:left="0"/>
        <w:jc w:val="both"/>
        <w:rPr>
          <w:rFonts w:ascii="Arial" w:hAnsi="Arial" w:cs="Arial"/>
          <w:sz w:val="18"/>
          <w:szCs w:val="18"/>
        </w:rPr>
      </w:pPr>
    </w:p>
    <w:p w14:paraId="4CF6A9D2" w14:textId="2EE7CFFE" w:rsidR="00AC6A50" w:rsidRDefault="00AC6A50" w:rsidP="004323B8">
      <w:pPr>
        <w:pStyle w:val="Zkladntextodsazen3"/>
        <w:tabs>
          <w:tab w:val="left" w:pos="0"/>
        </w:tabs>
        <w:ind w:left="0"/>
        <w:jc w:val="both"/>
        <w:rPr>
          <w:rFonts w:ascii="Arial" w:hAnsi="Arial" w:cs="Arial"/>
          <w:sz w:val="18"/>
          <w:szCs w:val="18"/>
        </w:rPr>
      </w:pPr>
    </w:p>
    <w:p w14:paraId="0E231134" w14:textId="43BA3E9D" w:rsidR="00AC6A50" w:rsidRDefault="00AC6A50" w:rsidP="004323B8">
      <w:pPr>
        <w:pStyle w:val="Zkladntextodsazen3"/>
        <w:tabs>
          <w:tab w:val="left" w:pos="0"/>
        </w:tabs>
        <w:ind w:left="0"/>
        <w:jc w:val="both"/>
        <w:rPr>
          <w:rFonts w:ascii="Arial" w:hAnsi="Arial" w:cs="Arial"/>
          <w:sz w:val="18"/>
          <w:szCs w:val="18"/>
        </w:rPr>
      </w:pPr>
    </w:p>
    <w:p w14:paraId="5B00D6EA" w14:textId="58D934C8" w:rsidR="00AC6A50" w:rsidRDefault="00AC6A50" w:rsidP="004323B8">
      <w:pPr>
        <w:pStyle w:val="Zkladntextodsazen3"/>
        <w:tabs>
          <w:tab w:val="left" w:pos="0"/>
        </w:tabs>
        <w:ind w:left="0"/>
        <w:jc w:val="both"/>
        <w:rPr>
          <w:rFonts w:ascii="Arial" w:hAnsi="Arial" w:cs="Arial"/>
          <w:sz w:val="18"/>
          <w:szCs w:val="18"/>
        </w:rPr>
      </w:pPr>
    </w:p>
    <w:p w14:paraId="1FCAC8EE" w14:textId="51FF81CE" w:rsidR="00AC6A50" w:rsidRDefault="00AC6A50" w:rsidP="004323B8">
      <w:pPr>
        <w:pStyle w:val="Zkladntextodsazen3"/>
        <w:tabs>
          <w:tab w:val="left" w:pos="0"/>
        </w:tabs>
        <w:ind w:left="0"/>
        <w:jc w:val="both"/>
        <w:rPr>
          <w:rFonts w:ascii="Arial" w:hAnsi="Arial" w:cs="Arial"/>
          <w:sz w:val="18"/>
          <w:szCs w:val="18"/>
        </w:rPr>
      </w:pPr>
    </w:p>
    <w:p w14:paraId="5223AC01" w14:textId="58712BC9" w:rsidR="00AC6A50" w:rsidRDefault="00AC6A50" w:rsidP="004323B8">
      <w:pPr>
        <w:pStyle w:val="Zkladntextodsazen3"/>
        <w:tabs>
          <w:tab w:val="left" w:pos="0"/>
        </w:tabs>
        <w:ind w:left="0"/>
        <w:jc w:val="both"/>
        <w:rPr>
          <w:rFonts w:ascii="Arial" w:hAnsi="Arial" w:cs="Arial"/>
          <w:sz w:val="18"/>
          <w:szCs w:val="18"/>
        </w:rPr>
      </w:pPr>
    </w:p>
    <w:p w14:paraId="7B522EDF" w14:textId="77777777" w:rsidR="00AC6A50" w:rsidRPr="00BE7A74" w:rsidRDefault="00AC6A50" w:rsidP="00AC6A50">
      <w:pPr>
        <w:pStyle w:val="Nadpis2"/>
        <w:framePr w:wrap="notBeside" w:hAnchor="page" w:x="1398" w:y="28"/>
        <w:rPr>
          <w:rFonts w:ascii="Arial" w:hAnsi="Arial" w:cs="Arial"/>
          <w:bCs/>
        </w:rPr>
      </w:pPr>
      <w:r w:rsidRPr="00BE7A74">
        <w:rPr>
          <w:rFonts w:ascii="Arial" w:hAnsi="Arial" w:cs="Arial"/>
          <w:bCs/>
        </w:rPr>
        <w:lastRenderedPageBreak/>
        <w:t>PODDODAVATELSKÉ SCHÉMA – SEZNAM PODDODAVATELŮ</w:t>
      </w:r>
    </w:p>
    <w:p w14:paraId="08A992EB" w14:textId="77777777" w:rsidR="00AC6A50" w:rsidRPr="00BE7A74" w:rsidRDefault="00AC6A50" w:rsidP="004323B8">
      <w:pPr>
        <w:pStyle w:val="Zkladntextodsazen3"/>
        <w:tabs>
          <w:tab w:val="left" w:pos="0"/>
        </w:tabs>
        <w:ind w:left="0"/>
        <w:jc w:val="both"/>
        <w:rPr>
          <w:rFonts w:ascii="Arial" w:hAnsi="Arial" w:cs="Arial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BE7A74" w14:paraId="6297F30E" w14:textId="77777777" w:rsidTr="00E51BB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4910DBE" w14:textId="73932675" w:rsidR="000D7A61" w:rsidRPr="00BE7A74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51BBB">
              <w:rPr>
                <w:rFonts w:ascii="Arial" w:hAnsi="Arial" w:cs="Arial"/>
                <w:sz w:val="18"/>
                <w:szCs w:val="18"/>
                <w:shd w:val="clear" w:color="auto" w:fill="95B3D7" w:themeFill="accent1" w:themeFillTint="99"/>
              </w:rPr>
              <w:t>Využívá účastník poddodavatele</w:t>
            </w:r>
            <w:r w:rsidRPr="00BE7A74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Pr="00BE7A74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904640A" w14:textId="77777777" w:rsidR="000D7A61" w:rsidRPr="00BE7A74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7A74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="00822EAD">
              <w:rPr>
                <w:rFonts w:ascii="Arial" w:hAnsi="Arial" w:cs="Arial"/>
                <w:bCs/>
                <w:sz w:val="18"/>
                <w:szCs w:val="18"/>
              </w:rPr>
            </w:r>
            <w:r w:rsidR="00822EA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BE7A74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BE7A74">
              <w:rPr>
                <w:rFonts w:ascii="Arial" w:hAnsi="Arial" w:cs="Arial"/>
                <w:bCs/>
                <w:sz w:val="18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BE7A74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BF1EDBD" w14:textId="77777777" w:rsidR="000D7A61" w:rsidRPr="00BE7A74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7A74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="00822EAD">
              <w:rPr>
                <w:rFonts w:ascii="Arial" w:hAnsi="Arial" w:cs="Arial"/>
                <w:bCs/>
                <w:sz w:val="18"/>
                <w:szCs w:val="18"/>
              </w:rPr>
            </w:r>
            <w:r w:rsidR="00822EA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BE7A74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BE7A74">
              <w:rPr>
                <w:rFonts w:ascii="Arial" w:hAnsi="Arial" w:cs="Arial"/>
                <w:bCs/>
                <w:sz w:val="18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BE7A74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</w:p>
        </w:tc>
      </w:tr>
    </w:tbl>
    <w:p w14:paraId="097DAAD1" w14:textId="1C91BEC4" w:rsidR="00822E39" w:rsidRPr="00BE7A74" w:rsidRDefault="00822E39" w:rsidP="00822E39">
      <w:pPr>
        <w:pStyle w:val="Zkladntextodsazen3"/>
        <w:ind w:left="0" w:right="-142"/>
        <w:jc w:val="both"/>
        <w:rPr>
          <w:rFonts w:ascii="Arial" w:hAnsi="Arial" w:cs="Arial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BE7A74" w14:paraId="71CB8208" w14:textId="77777777" w:rsidTr="00E51BB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C353F56" w14:textId="77777777" w:rsidR="00822E39" w:rsidRPr="00BE7A74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BE7A74" w14:paraId="67000292" w14:textId="77777777" w:rsidTr="00E51BB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7486B2A" w14:textId="77777777" w:rsidR="00822E39" w:rsidRPr="00BE7A74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BE7A74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22E39" w:rsidRPr="00BE7A74" w14:paraId="5CCF93BA" w14:textId="77777777" w:rsidTr="00E51BB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66F81C5" w14:textId="77777777" w:rsidR="00822E39" w:rsidRPr="00BE7A74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BE7A74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22E39" w:rsidRPr="00BE7A74" w14:paraId="5149C31A" w14:textId="77777777" w:rsidTr="00E51BB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2632EF3" w14:textId="77777777" w:rsidR="00822E39" w:rsidRPr="00BE7A74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BE7A74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22E39" w:rsidRPr="00BE7A74" w14:paraId="0CCAC611" w14:textId="77777777" w:rsidTr="00E51BB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5CEACFE" w14:textId="77777777" w:rsidR="00822E39" w:rsidRPr="00BE7A74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BE7A74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22E39" w:rsidRPr="00BE7A74" w14:paraId="6019DD13" w14:textId="77777777" w:rsidTr="00E51BB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A1D2076" w14:textId="77777777" w:rsidR="00822E39" w:rsidRPr="00BE7A74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Pr="00BE7A74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3A1E33E" w14:textId="77777777" w:rsidR="00822E39" w:rsidRPr="00BE7A74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497742E" w14:textId="77777777" w:rsidR="00822E39" w:rsidRPr="00BE7A74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150B419" w14:textId="77777777" w:rsidR="00822E39" w:rsidRPr="00BE7A74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22E39" w:rsidRPr="00BE7A74" w14:paraId="3CC9338C" w14:textId="77777777" w:rsidTr="00E51BB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B43125E" w14:textId="77777777" w:rsidR="00822E39" w:rsidRPr="00BE7A74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E7A74">
              <w:rPr>
                <w:rFonts w:ascii="Arial" w:hAnsi="Arial" w:cs="Arial"/>
                <w:bCs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Pr="00BE7A74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</w:p>
          <w:p w14:paraId="111A6609" w14:textId="77777777" w:rsidR="00822E39" w:rsidRPr="00BE7A74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</w:p>
        </w:tc>
      </w:tr>
    </w:tbl>
    <w:p w14:paraId="1E5021AC" w14:textId="366B7D56" w:rsidR="00822E39" w:rsidRDefault="00822E39" w:rsidP="00822E39">
      <w:pPr>
        <w:pStyle w:val="Zkladntextodsazen3"/>
        <w:ind w:left="0" w:right="-142"/>
        <w:jc w:val="both"/>
        <w:rPr>
          <w:rFonts w:ascii="Arial" w:hAnsi="Arial" w:cs="Arial"/>
          <w:sz w:val="18"/>
          <w:szCs w:val="18"/>
        </w:rPr>
      </w:pPr>
    </w:p>
    <w:p w14:paraId="54B4282E" w14:textId="29F1F50E" w:rsidR="002427A7" w:rsidRPr="002427A7" w:rsidRDefault="002427A7" w:rsidP="00822E39">
      <w:pPr>
        <w:pStyle w:val="Zkladntextodsazen3"/>
        <w:ind w:left="0" w:right="-142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Tabulka se použije dle počtu poddodavatelů.</w:t>
      </w:r>
    </w:p>
    <w:p w14:paraId="1A0B82C3" w14:textId="2462A6D8" w:rsidR="00822E39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Arial" w:hAnsi="Arial" w:cs="Arial"/>
          <w:sz w:val="18"/>
          <w:szCs w:val="18"/>
        </w:rPr>
      </w:pPr>
    </w:p>
    <w:p w14:paraId="77A76782" w14:textId="28FBAFC1" w:rsidR="00C77A43" w:rsidRDefault="00C77A43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Arial" w:hAnsi="Arial" w:cs="Arial"/>
          <w:sz w:val="18"/>
          <w:szCs w:val="18"/>
        </w:rPr>
      </w:pPr>
    </w:p>
    <w:p w14:paraId="5A92434C" w14:textId="63DA04EF" w:rsidR="00C77A43" w:rsidRDefault="00C77A43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Arial" w:hAnsi="Arial" w:cs="Arial"/>
          <w:sz w:val="18"/>
          <w:szCs w:val="18"/>
        </w:rPr>
      </w:pPr>
    </w:p>
    <w:p w14:paraId="3DFC2302" w14:textId="0176D0AF" w:rsidR="00AC6A50" w:rsidRDefault="00AC6A50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Arial" w:hAnsi="Arial" w:cs="Arial"/>
          <w:sz w:val="18"/>
          <w:szCs w:val="18"/>
        </w:rPr>
      </w:pPr>
    </w:p>
    <w:p w14:paraId="463088E3" w14:textId="77777777" w:rsidR="00AC6A50" w:rsidRDefault="00AC6A50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Arial" w:hAnsi="Arial" w:cs="Arial"/>
          <w:sz w:val="18"/>
          <w:szCs w:val="18"/>
        </w:rPr>
      </w:pPr>
    </w:p>
    <w:p w14:paraId="7085F842" w14:textId="77777777" w:rsidR="00C77A43" w:rsidRPr="00BE7A74" w:rsidRDefault="00C77A43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Arial" w:hAnsi="Arial" w:cs="Arial"/>
          <w:sz w:val="18"/>
          <w:szCs w:val="18"/>
        </w:rPr>
      </w:pPr>
    </w:p>
    <w:p w14:paraId="45C4065F" w14:textId="77777777" w:rsidR="00822E39" w:rsidRPr="00BE7A74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Arial" w:hAnsi="Arial" w:cs="Arial"/>
          <w:sz w:val="18"/>
          <w:szCs w:val="18"/>
        </w:rPr>
      </w:pPr>
    </w:p>
    <w:p w14:paraId="2603DF97" w14:textId="1644AD7E" w:rsidR="00320DCD" w:rsidRPr="00321B60" w:rsidRDefault="00F46DC4" w:rsidP="00321B60">
      <w:pPr>
        <w:pStyle w:val="Zkladntextodsazen3"/>
        <w:tabs>
          <w:tab w:val="left" w:pos="0"/>
        </w:tabs>
        <w:ind w:hanging="28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PODPIS</w:t>
      </w:r>
      <w:r w:rsidR="00321B60" w:rsidRPr="00321B60">
        <w:rPr>
          <w:rFonts w:ascii="Arial" w:hAnsi="Arial" w:cs="Arial"/>
          <w:b/>
          <w:sz w:val="18"/>
          <w:szCs w:val="18"/>
        </w:rPr>
        <w:t xml:space="preserve"> </w:t>
      </w:r>
      <w:r w:rsidR="00447C1F">
        <w:rPr>
          <w:rFonts w:ascii="Arial" w:hAnsi="Arial" w:cs="Arial"/>
          <w:b/>
          <w:sz w:val="18"/>
          <w:szCs w:val="18"/>
        </w:rPr>
        <w:t xml:space="preserve">ÚČASTNÍKA </w:t>
      </w:r>
      <w:r w:rsidR="006E3C65">
        <w:rPr>
          <w:rFonts w:ascii="Arial" w:hAnsi="Arial" w:cs="Arial"/>
          <w:b/>
          <w:sz w:val="18"/>
          <w:szCs w:val="18"/>
        </w:rPr>
        <w:t>VÝBĚROVÉ</w:t>
      </w:r>
      <w:r w:rsidR="00447C1F">
        <w:rPr>
          <w:rFonts w:ascii="Arial" w:hAnsi="Arial" w:cs="Arial"/>
          <w:b/>
          <w:sz w:val="18"/>
          <w:szCs w:val="18"/>
        </w:rPr>
        <w:t>HO ŘÍZENÍ: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203"/>
      </w:tblGrid>
      <w:tr w:rsidR="00013FF7" w:rsidRPr="00BE7A74" w14:paraId="5710ED49" w14:textId="77777777" w:rsidTr="00E51BBB">
        <w:tc>
          <w:tcPr>
            <w:tcW w:w="2977" w:type="dxa"/>
            <w:shd w:val="clear" w:color="auto" w:fill="95B3D7" w:themeFill="accent1" w:themeFillTint="99"/>
          </w:tcPr>
          <w:p w14:paraId="2584D19F" w14:textId="4281C69D" w:rsidR="00013FF7" w:rsidRPr="00BE7A74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E7A74">
              <w:rPr>
                <w:rFonts w:ascii="Arial" w:hAnsi="Arial" w:cs="Arial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Pr="00BE7A74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7A61" w:rsidRPr="00BE7A74" w14:paraId="70E04843" w14:textId="77777777" w:rsidTr="00E51BBB">
        <w:tc>
          <w:tcPr>
            <w:tcW w:w="2977" w:type="dxa"/>
            <w:shd w:val="clear" w:color="auto" w:fill="95B3D7" w:themeFill="accent1" w:themeFillTint="99"/>
          </w:tcPr>
          <w:p w14:paraId="6FF4EE0D" w14:textId="77777777" w:rsidR="000D7A61" w:rsidRPr="00BE7A74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E7A74">
              <w:rPr>
                <w:rFonts w:ascii="Arial" w:hAnsi="Arial" w:cs="Arial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Pr="00BE7A74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3FF7" w:rsidRPr="00BE7A74" w14:paraId="7E59C42E" w14:textId="77777777" w:rsidTr="00E51BBB">
        <w:tc>
          <w:tcPr>
            <w:tcW w:w="2977" w:type="dxa"/>
            <w:shd w:val="clear" w:color="auto" w:fill="95B3D7" w:themeFill="accent1" w:themeFillTint="99"/>
          </w:tcPr>
          <w:p w14:paraId="3F6BF93D" w14:textId="492BE034" w:rsidR="00013FF7" w:rsidRPr="00BE7A74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E7A74">
              <w:rPr>
                <w:rFonts w:ascii="Arial" w:hAnsi="Arial" w:cs="Arial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Pr="00BE7A74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11CCD40" w14:textId="77777777" w:rsidR="00013FF7" w:rsidRPr="00BE7A74" w:rsidRDefault="00013FF7" w:rsidP="00A81409">
      <w:pPr>
        <w:pStyle w:val="Zkladntextodsazen3"/>
        <w:tabs>
          <w:tab w:val="left" w:pos="0"/>
        </w:tabs>
        <w:jc w:val="both"/>
        <w:rPr>
          <w:rFonts w:ascii="Arial" w:hAnsi="Arial" w:cs="Arial"/>
          <w:sz w:val="18"/>
          <w:szCs w:val="18"/>
        </w:rPr>
      </w:pPr>
    </w:p>
    <w:sectPr w:rsidR="00013FF7" w:rsidRPr="00BE7A74" w:rsidSect="0059716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06CB4" w14:textId="77777777" w:rsidR="00822EAD" w:rsidRDefault="00822EAD" w:rsidP="00C726BB">
      <w:r>
        <w:separator/>
      </w:r>
    </w:p>
  </w:endnote>
  <w:endnote w:type="continuationSeparator" w:id="0">
    <w:p w14:paraId="70F512D9" w14:textId="77777777" w:rsidR="00822EAD" w:rsidRDefault="00822EAD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60592EBD" w14:textId="699A207E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="Arial" w:hAnsi="Arial" w:cs="Arial"/>
        <w:sz w:val="18"/>
        <w:szCs w:val="18"/>
      </w:rPr>
    </w:sdtEndPr>
    <w:sdtContent>
      <w:p w14:paraId="4FA51BB8" w14:textId="4C233E08" w:rsidR="0059716A" w:rsidRPr="006C54A3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="Arial" w:hAnsi="Arial" w:cs="Arial"/>
            <w:sz w:val="18"/>
            <w:szCs w:val="18"/>
          </w:rPr>
        </w:pPr>
        <w:r w:rsidRPr="006C54A3">
          <w:rPr>
            <w:rStyle w:val="slostrnky"/>
            <w:rFonts w:ascii="Arial" w:hAnsi="Arial" w:cs="Arial"/>
            <w:sz w:val="18"/>
            <w:szCs w:val="18"/>
          </w:rPr>
          <w:fldChar w:fldCharType="begin"/>
        </w:r>
        <w:r w:rsidRPr="006C54A3">
          <w:rPr>
            <w:rStyle w:val="slostrnky"/>
            <w:rFonts w:ascii="Arial" w:hAnsi="Arial" w:cs="Arial"/>
            <w:sz w:val="18"/>
            <w:szCs w:val="18"/>
          </w:rPr>
          <w:instrText xml:space="preserve"> PAGE </w:instrText>
        </w:r>
        <w:r w:rsidRPr="006C54A3">
          <w:rPr>
            <w:rStyle w:val="slostrnky"/>
            <w:rFonts w:ascii="Arial" w:hAnsi="Arial" w:cs="Arial"/>
            <w:sz w:val="18"/>
            <w:szCs w:val="18"/>
          </w:rPr>
          <w:fldChar w:fldCharType="separate"/>
        </w:r>
        <w:r w:rsidR="00341B9A">
          <w:rPr>
            <w:rStyle w:val="slostrnky"/>
            <w:rFonts w:ascii="Arial" w:hAnsi="Arial" w:cs="Arial"/>
            <w:noProof/>
            <w:sz w:val="18"/>
            <w:szCs w:val="18"/>
          </w:rPr>
          <w:t>5</w:t>
        </w:r>
        <w:r w:rsidRPr="006C54A3">
          <w:rPr>
            <w:rStyle w:val="slostrnky"/>
            <w:rFonts w:ascii="Arial" w:hAnsi="Arial" w:cs="Arial"/>
            <w:sz w:val="18"/>
            <w:szCs w:val="18"/>
          </w:rPr>
          <w:fldChar w:fldCharType="end"/>
        </w:r>
      </w:p>
    </w:sdtContent>
  </w:sdt>
  <w:p w14:paraId="2DEC6BFB" w14:textId="50494878" w:rsidR="00A807F9" w:rsidRPr="006C54A3" w:rsidRDefault="00A807F9" w:rsidP="0059716A">
    <w:pPr>
      <w:pStyle w:val="Zpat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2531D" w14:textId="77777777" w:rsidR="00822EAD" w:rsidRDefault="00822EAD" w:rsidP="00C726BB">
      <w:r>
        <w:separator/>
      </w:r>
    </w:p>
  </w:footnote>
  <w:footnote w:type="continuationSeparator" w:id="0">
    <w:p w14:paraId="0D602821" w14:textId="77777777" w:rsidR="00822EAD" w:rsidRDefault="00822EAD" w:rsidP="00C726BB">
      <w:r>
        <w:continuationSeparator/>
      </w:r>
    </w:p>
  </w:footnote>
  <w:footnote w:id="1">
    <w:p w14:paraId="0232CE1A" w14:textId="77777777" w:rsidR="00110927" w:rsidRPr="00FF7BAE" w:rsidRDefault="00110927" w:rsidP="00110927">
      <w:pPr>
        <w:pStyle w:val="Textpoznpodarou"/>
        <w:jc w:val="both"/>
        <w:rPr>
          <w:rFonts w:asciiTheme="majorHAnsi" w:hAnsiTheme="majorHAnsi" w:cstheme="minorHAnsi"/>
          <w:i/>
          <w:iCs/>
          <w:sz w:val="16"/>
          <w:szCs w:val="16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dle ustanovení § 187 zákona č. 89/2012 Sb., občanský zákoník, ve znění pozdějších předpisů.</w:t>
      </w:r>
    </w:p>
  </w:footnote>
  <w:footnote w:id="2">
    <w:p w14:paraId="721963E7" w14:textId="77777777" w:rsidR="00110927" w:rsidRPr="00FF7BAE" w:rsidRDefault="00110927" w:rsidP="00110927">
      <w:pPr>
        <w:pStyle w:val="Textpoznpodarou"/>
        <w:jc w:val="both"/>
        <w:rPr>
          <w:rFonts w:asciiTheme="majorHAnsi" w:hAnsiTheme="majorHAnsi" w:cstheme="minorHAnsi"/>
          <w:i/>
          <w:iCs/>
          <w:sz w:val="16"/>
          <w:szCs w:val="16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39483" w14:textId="15B5FE7C" w:rsidR="00846926" w:rsidRPr="00846926" w:rsidRDefault="00846926" w:rsidP="00846926">
    <w:pPr>
      <w:pStyle w:val="Zhlav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Příloha č. 2 ZD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710C1" w14:textId="75319200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 xml:space="preserve">Příloha č. 1 ZD </w:t>
    </w:r>
  </w:p>
  <w:p w14:paraId="09BB07F5" w14:textId="18CA925D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>Formulář nabídky – Prohlášení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3C0606FC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341A67"/>
    <w:multiLevelType w:val="hybridMultilevel"/>
    <w:tmpl w:val="3B1AB34E"/>
    <w:lvl w:ilvl="0" w:tplc="2ED61E2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D3667"/>
    <w:multiLevelType w:val="hybridMultilevel"/>
    <w:tmpl w:val="C3F66464"/>
    <w:lvl w:ilvl="0" w:tplc="D54E9A5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5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2"/>
  </w:num>
  <w:num w:numId="10">
    <w:abstractNumId w:val="4"/>
  </w:num>
  <w:num w:numId="11">
    <w:abstractNumId w:val="14"/>
  </w:num>
  <w:num w:numId="12">
    <w:abstractNumId w:val="25"/>
  </w:num>
  <w:num w:numId="13">
    <w:abstractNumId w:val="20"/>
  </w:num>
  <w:num w:numId="14">
    <w:abstractNumId w:val="21"/>
  </w:num>
  <w:num w:numId="15">
    <w:abstractNumId w:val="6"/>
  </w:num>
  <w:num w:numId="16">
    <w:abstractNumId w:val="2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7"/>
  </w:num>
  <w:num w:numId="20">
    <w:abstractNumId w:val="9"/>
  </w:num>
  <w:num w:numId="21">
    <w:abstractNumId w:val="5"/>
  </w:num>
  <w:num w:numId="22">
    <w:abstractNumId w:val="23"/>
  </w:num>
  <w:num w:numId="23">
    <w:abstractNumId w:val="7"/>
  </w:num>
  <w:num w:numId="24">
    <w:abstractNumId w:val="22"/>
  </w:num>
  <w:num w:numId="25">
    <w:abstractNumId w:val="24"/>
  </w:num>
  <w:num w:numId="26">
    <w:abstractNumId w:val="19"/>
  </w:num>
  <w:num w:numId="27">
    <w:abstractNumId w:val="11"/>
  </w:num>
  <w:num w:numId="28">
    <w:abstractNumId w:val="0"/>
  </w:num>
  <w:num w:numId="29">
    <w:abstractNumId w:val="16"/>
  </w:num>
  <w:num w:numId="30">
    <w:abstractNumId w:val="18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409"/>
    <w:rsid w:val="0000106B"/>
    <w:rsid w:val="000018E4"/>
    <w:rsid w:val="00007A42"/>
    <w:rsid w:val="00012E18"/>
    <w:rsid w:val="00013EC6"/>
    <w:rsid w:val="00013FF7"/>
    <w:rsid w:val="00033007"/>
    <w:rsid w:val="00040753"/>
    <w:rsid w:val="00057FA2"/>
    <w:rsid w:val="00064159"/>
    <w:rsid w:val="000656BB"/>
    <w:rsid w:val="00076D7D"/>
    <w:rsid w:val="000863F4"/>
    <w:rsid w:val="000A13C4"/>
    <w:rsid w:val="000A3A1F"/>
    <w:rsid w:val="000D7A61"/>
    <w:rsid w:val="000E7C14"/>
    <w:rsid w:val="00101BFA"/>
    <w:rsid w:val="0010240C"/>
    <w:rsid w:val="0011003C"/>
    <w:rsid w:val="00110927"/>
    <w:rsid w:val="00112951"/>
    <w:rsid w:val="00114256"/>
    <w:rsid w:val="001146F8"/>
    <w:rsid w:val="001172F8"/>
    <w:rsid w:val="001206C8"/>
    <w:rsid w:val="00130D35"/>
    <w:rsid w:val="001539CD"/>
    <w:rsid w:val="001673AF"/>
    <w:rsid w:val="001D6323"/>
    <w:rsid w:val="00206220"/>
    <w:rsid w:val="002172EA"/>
    <w:rsid w:val="00225EAA"/>
    <w:rsid w:val="002311FC"/>
    <w:rsid w:val="00231D0E"/>
    <w:rsid w:val="002427A7"/>
    <w:rsid w:val="00251254"/>
    <w:rsid w:val="00251D18"/>
    <w:rsid w:val="00264ED7"/>
    <w:rsid w:val="0026517B"/>
    <w:rsid w:val="00281CF1"/>
    <w:rsid w:val="002879E2"/>
    <w:rsid w:val="002A374A"/>
    <w:rsid w:val="002C08B5"/>
    <w:rsid w:val="002C799A"/>
    <w:rsid w:val="002D49C1"/>
    <w:rsid w:val="002D6308"/>
    <w:rsid w:val="0030292D"/>
    <w:rsid w:val="0030795F"/>
    <w:rsid w:val="00320DCD"/>
    <w:rsid w:val="00321B60"/>
    <w:rsid w:val="00341B9A"/>
    <w:rsid w:val="00344026"/>
    <w:rsid w:val="00346ADE"/>
    <w:rsid w:val="00382707"/>
    <w:rsid w:val="00383BE9"/>
    <w:rsid w:val="00387E5E"/>
    <w:rsid w:val="00391753"/>
    <w:rsid w:val="00395AD1"/>
    <w:rsid w:val="003A15C2"/>
    <w:rsid w:val="003A3F48"/>
    <w:rsid w:val="003A6C55"/>
    <w:rsid w:val="003B387C"/>
    <w:rsid w:val="003C7201"/>
    <w:rsid w:val="00400BF1"/>
    <w:rsid w:val="0040526C"/>
    <w:rsid w:val="004323B8"/>
    <w:rsid w:val="00442C32"/>
    <w:rsid w:val="004440FA"/>
    <w:rsid w:val="00447C1F"/>
    <w:rsid w:val="00454188"/>
    <w:rsid w:val="004562B2"/>
    <w:rsid w:val="00461478"/>
    <w:rsid w:val="004708A1"/>
    <w:rsid w:val="0048650C"/>
    <w:rsid w:val="00486FBB"/>
    <w:rsid w:val="00492954"/>
    <w:rsid w:val="004B0AC4"/>
    <w:rsid w:val="004B557B"/>
    <w:rsid w:val="004E3A47"/>
    <w:rsid w:val="004F251C"/>
    <w:rsid w:val="004F4567"/>
    <w:rsid w:val="004F4A56"/>
    <w:rsid w:val="005046AE"/>
    <w:rsid w:val="005221C8"/>
    <w:rsid w:val="0053414C"/>
    <w:rsid w:val="005723A5"/>
    <w:rsid w:val="00576EAE"/>
    <w:rsid w:val="0059716A"/>
    <w:rsid w:val="005A4BC6"/>
    <w:rsid w:val="005A7870"/>
    <w:rsid w:val="005B2AB3"/>
    <w:rsid w:val="005E6E15"/>
    <w:rsid w:val="006010A6"/>
    <w:rsid w:val="0060290B"/>
    <w:rsid w:val="00607682"/>
    <w:rsid w:val="00635287"/>
    <w:rsid w:val="00642E81"/>
    <w:rsid w:val="00644FF0"/>
    <w:rsid w:val="00655AAB"/>
    <w:rsid w:val="00683DE3"/>
    <w:rsid w:val="006B43C8"/>
    <w:rsid w:val="006B75B7"/>
    <w:rsid w:val="006C225A"/>
    <w:rsid w:val="006C54A3"/>
    <w:rsid w:val="006D3D1F"/>
    <w:rsid w:val="006E3C65"/>
    <w:rsid w:val="006E524F"/>
    <w:rsid w:val="00717BED"/>
    <w:rsid w:val="00726848"/>
    <w:rsid w:val="0073780C"/>
    <w:rsid w:val="00756232"/>
    <w:rsid w:val="00757DAF"/>
    <w:rsid w:val="00772C91"/>
    <w:rsid w:val="007808EA"/>
    <w:rsid w:val="00782CAA"/>
    <w:rsid w:val="00783AF1"/>
    <w:rsid w:val="007A5B1C"/>
    <w:rsid w:val="007B7BD7"/>
    <w:rsid w:val="007C25CC"/>
    <w:rsid w:val="007C2C8A"/>
    <w:rsid w:val="007D207A"/>
    <w:rsid w:val="007D69A9"/>
    <w:rsid w:val="007F1C7B"/>
    <w:rsid w:val="00802AE9"/>
    <w:rsid w:val="0080524B"/>
    <w:rsid w:val="00820FBC"/>
    <w:rsid w:val="00822E39"/>
    <w:rsid w:val="00822EAD"/>
    <w:rsid w:val="00825F99"/>
    <w:rsid w:val="00827FF4"/>
    <w:rsid w:val="00846926"/>
    <w:rsid w:val="008651ED"/>
    <w:rsid w:val="00865364"/>
    <w:rsid w:val="00887484"/>
    <w:rsid w:val="008C083E"/>
    <w:rsid w:val="009078C9"/>
    <w:rsid w:val="00922BA0"/>
    <w:rsid w:val="009405E2"/>
    <w:rsid w:val="00953C5D"/>
    <w:rsid w:val="00967C6F"/>
    <w:rsid w:val="00976D53"/>
    <w:rsid w:val="00984DA4"/>
    <w:rsid w:val="00993B53"/>
    <w:rsid w:val="009B0F08"/>
    <w:rsid w:val="009C2FB8"/>
    <w:rsid w:val="009E4089"/>
    <w:rsid w:val="00A02C2C"/>
    <w:rsid w:val="00A07844"/>
    <w:rsid w:val="00A2185C"/>
    <w:rsid w:val="00A2287E"/>
    <w:rsid w:val="00A306CE"/>
    <w:rsid w:val="00A37806"/>
    <w:rsid w:val="00A64F93"/>
    <w:rsid w:val="00A807F9"/>
    <w:rsid w:val="00A80DA0"/>
    <w:rsid w:val="00A81409"/>
    <w:rsid w:val="00A874D2"/>
    <w:rsid w:val="00AA479E"/>
    <w:rsid w:val="00AA5DB5"/>
    <w:rsid w:val="00AB3546"/>
    <w:rsid w:val="00AC1D76"/>
    <w:rsid w:val="00AC6A50"/>
    <w:rsid w:val="00AF285F"/>
    <w:rsid w:val="00B06D7F"/>
    <w:rsid w:val="00B100C1"/>
    <w:rsid w:val="00B1722E"/>
    <w:rsid w:val="00B51D27"/>
    <w:rsid w:val="00B532D2"/>
    <w:rsid w:val="00B727A6"/>
    <w:rsid w:val="00B84C53"/>
    <w:rsid w:val="00BB60D1"/>
    <w:rsid w:val="00BB7999"/>
    <w:rsid w:val="00BC32F3"/>
    <w:rsid w:val="00BE7A74"/>
    <w:rsid w:val="00C2269C"/>
    <w:rsid w:val="00C526E8"/>
    <w:rsid w:val="00C726BB"/>
    <w:rsid w:val="00C75614"/>
    <w:rsid w:val="00C762D3"/>
    <w:rsid w:val="00C7635F"/>
    <w:rsid w:val="00C77A43"/>
    <w:rsid w:val="00C82A6C"/>
    <w:rsid w:val="00C93402"/>
    <w:rsid w:val="00CA1564"/>
    <w:rsid w:val="00CA38C2"/>
    <w:rsid w:val="00CC280C"/>
    <w:rsid w:val="00CE6B01"/>
    <w:rsid w:val="00CE7219"/>
    <w:rsid w:val="00CF59FF"/>
    <w:rsid w:val="00D04CFA"/>
    <w:rsid w:val="00D0750D"/>
    <w:rsid w:val="00D07ED9"/>
    <w:rsid w:val="00D13E80"/>
    <w:rsid w:val="00D704C4"/>
    <w:rsid w:val="00D74D3D"/>
    <w:rsid w:val="00D846C8"/>
    <w:rsid w:val="00DB0E86"/>
    <w:rsid w:val="00DB1627"/>
    <w:rsid w:val="00DB33C4"/>
    <w:rsid w:val="00DB7EC5"/>
    <w:rsid w:val="00DC6538"/>
    <w:rsid w:val="00DE68C8"/>
    <w:rsid w:val="00DE794E"/>
    <w:rsid w:val="00DF70B8"/>
    <w:rsid w:val="00E00D6D"/>
    <w:rsid w:val="00E128B5"/>
    <w:rsid w:val="00E402CD"/>
    <w:rsid w:val="00E51BBB"/>
    <w:rsid w:val="00E76E33"/>
    <w:rsid w:val="00EB1BF9"/>
    <w:rsid w:val="00ED4040"/>
    <w:rsid w:val="00ED784D"/>
    <w:rsid w:val="00EF267B"/>
    <w:rsid w:val="00F245B1"/>
    <w:rsid w:val="00F24715"/>
    <w:rsid w:val="00F34386"/>
    <w:rsid w:val="00F4593D"/>
    <w:rsid w:val="00F46B91"/>
    <w:rsid w:val="00F46DC4"/>
    <w:rsid w:val="00F61BC1"/>
    <w:rsid w:val="00F73430"/>
    <w:rsid w:val="00F7370E"/>
    <w:rsid w:val="00F8302E"/>
    <w:rsid w:val="00FC0288"/>
    <w:rsid w:val="00FD03B5"/>
    <w:rsid w:val="00FD4E78"/>
    <w:rsid w:val="00FE2FCB"/>
    <w:rsid w:val="00FE4FE4"/>
    <w:rsid w:val="00FF318B"/>
    <w:rsid w:val="00FF7531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customStyle="1" w:styleId="UnresolvedMention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styleId="Bezmezer">
    <w:name w:val="No Spacing"/>
    <w:link w:val="BezmezerChar"/>
    <w:uiPriority w:val="1"/>
    <w:qFormat/>
    <w:rsid w:val="002311FC"/>
    <w:rPr>
      <w:rFonts w:ascii="Calibri" w:eastAsia="Calibri" w:hAnsi="Calibri"/>
      <w:sz w:val="22"/>
      <w:szCs w:val="22"/>
    </w:rPr>
  </w:style>
  <w:style w:type="character" w:customStyle="1" w:styleId="BezmezerChar">
    <w:name w:val="Bez mezer Char"/>
    <w:link w:val="Bezmezer"/>
    <w:uiPriority w:val="1"/>
    <w:rsid w:val="002311FC"/>
    <w:rPr>
      <w:rFonts w:ascii="Calibri" w:eastAsia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623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62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E2DA1-6722-45EA-AB8C-A03D0C5BB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1418</Words>
  <Characters>8370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Kamila Ambrožová</cp:lastModifiedBy>
  <cp:revision>80</cp:revision>
  <cp:lastPrinted>2021-11-03T08:37:00Z</cp:lastPrinted>
  <dcterms:created xsi:type="dcterms:W3CDTF">2021-05-30T19:47:00Z</dcterms:created>
  <dcterms:modified xsi:type="dcterms:W3CDTF">2022-05-10T12:16:00Z</dcterms:modified>
</cp:coreProperties>
</file>