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277582B7" w14:textId="2787DC11" w:rsidR="00A06DE5" w:rsidRDefault="008F445E" w:rsidP="00A06DE5">
      <w:pPr>
        <w:ind w:left="2835" w:hanging="2835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E94AB4">
        <w:rPr>
          <w:rFonts w:ascii="Calibri" w:hAnsi="Calibri"/>
          <w:i/>
          <w:sz w:val="22"/>
          <w:szCs w:val="22"/>
        </w:rPr>
        <w:tab/>
      </w:r>
      <w:r w:rsidR="00AA00B4" w:rsidRPr="00AA00B4">
        <w:rPr>
          <w:rFonts w:ascii="Calibri" w:hAnsi="Calibri"/>
          <w:b/>
          <w:bCs/>
          <w:sz w:val="22"/>
          <w:szCs w:val="22"/>
          <w:lang w:val="cs-CZ"/>
        </w:rPr>
        <w:t>Rekonstrukce gastro vybavení v ZŠ Komenského Odry</w:t>
      </w:r>
    </w:p>
    <w:p w14:paraId="62246DCF" w14:textId="77777777" w:rsidR="00B91EEE" w:rsidRPr="00776529" w:rsidRDefault="00B91EEE" w:rsidP="00A06DE5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2A959B68" w14:textId="0438EB6B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CD7BA5">
        <w:rPr>
          <w:rFonts w:ascii="Calibri" w:hAnsi="Calibri"/>
          <w:b/>
          <w:sz w:val="22"/>
          <w:szCs w:val="22"/>
          <w:lang w:val="cs-CZ"/>
        </w:rPr>
        <w:t>Město Odry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133AD5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6DD2438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6A6B59D2" w14:textId="77777777" w:rsidTr="00133AD5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096B0A0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2FE562BF" w14:textId="77777777" w:rsidTr="00133AD5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462FB95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CAC03F3" w14:textId="77777777" w:rsidTr="00133AD5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48D70A1E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3CE1322E" w14:textId="77777777" w:rsidTr="00133AD5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70D1D4E4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CD7BA5" w:rsidRPr="006E79DE" w14:paraId="5CFCE96B" w14:textId="77777777" w:rsidTr="00A245D7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0D9" w14:textId="47850303" w:rsidR="00CD7BA5" w:rsidRPr="006E79DE" w:rsidRDefault="00CD7BA5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CD7BA5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Část 1 – </w:t>
            </w:r>
            <w:r w:rsidR="00AA00B4" w:rsidRPr="00AA00B4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Stavební úpravy vč. elektroinstalace kuchyně ZŠ Komenského</w:t>
            </w:r>
          </w:p>
        </w:tc>
      </w:tr>
      <w:tr w:rsidR="00CD7BA5" w:rsidRPr="006E79DE" w14:paraId="42729503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057" w14:textId="246E4562" w:rsidR="00CD7BA5" w:rsidRPr="006E79DE" w:rsidRDefault="00CD7BA5" w:rsidP="00CD7BA5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CE3" w14:textId="35687B92" w:rsidR="00CD7BA5" w:rsidRPr="006E79DE" w:rsidRDefault="00CD7BA5" w:rsidP="00CD7BA5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E3A07" w:rsidRPr="006E79DE" w14:paraId="29C37D8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FC" w14:textId="77777777" w:rsidR="006E3A07" w:rsidRPr="006E79DE" w:rsidRDefault="006E3A07" w:rsidP="009224D6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E3" w14:textId="5DF28A53" w:rsidR="006E3A07" w:rsidRPr="006E79DE" w:rsidRDefault="006E3A07" w:rsidP="009224D6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="000F5EA2">
              <w:rPr>
                <w:rFonts w:ascii="Calibri" w:hAnsi="Calibri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D7BA5" w:rsidRPr="006E79DE" w14:paraId="13A04B31" w14:textId="77777777" w:rsidTr="0060271F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21B" w14:textId="0B4005EF" w:rsidR="00CD7BA5" w:rsidRDefault="00CD7BA5" w:rsidP="009224D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D7BA5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Část 2 – Technologie gastronomického provozu</w:t>
            </w:r>
          </w:p>
        </w:tc>
      </w:tr>
      <w:tr w:rsidR="00CD7BA5" w:rsidRPr="006E79DE" w14:paraId="196D128C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A179" w14:textId="675ECD17" w:rsidR="00CD7BA5" w:rsidRPr="006E79DE" w:rsidRDefault="00CD7BA5" w:rsidP="00CD7BA5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B9C" w14:textId="797F4DC0" w:rsidR="00CD7BA5" w:rsidRDefault="00CD7BA5" w:rsidP="00CD7BA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CD7BA5" w:rsidRPr="006E79DE" w14:paraId="7F16E94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586" w14:textId="625423D3" w:rsidR="00CD7BA5" w:rsidRPr="006E79DE" w:rsidRDefault="00CD7BA5" w:rsidP="00CD7BA5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E6D" w14:textId="079E112B" w:rsidR="00CD7BA5" w:rsidRDefault="00CD7BA5" w:rsidP="00CD7BA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BB25398" w14:textId="0F4C98CE" w:rsidR="00776529" w:rsidRPr="00CD7BA5" w:rsidRDefault="00CD7BA5" w:rsidP="00CD7BA5">
      <w:pPr>
        <w:spacing w:before="60"/>
        <w:ind w:left="142" w:right="-284"/>
        <w:rPr>
          <w:rFonts w:ascii="Calibri" w:hAnsi="Calibri"/>
          <w:i/>
          <w:iCs/>
          <w:sz w:val="22"/>
          <w:szCs w:val="22"/>
          <w:lang w:val="cs-CZ"/>
        </w:rPr>
      </w:pPr>
      <w:r w:rsidRPr="00CD7BA5">
        <w:rPr>
          <w:rFonts w:ascii="Calibri" w:hAnsi="Calibri"/>
          <w:i/>
          <w:iCs/>
          <w:sz w:val="22"/>
          <w:szCs w:val="22"/>
          <w:lang w:val="cs-CZ"/>
        </w:rPr>
        <w:t>Pozn: Účastník doplní údaj dle částí, k nimž podává nabídku</w:t>
      </w:r>
    </w:p>
    <w:p w14:paraId="13E93070" w14:textId="77777777" w:rsidR="00CD7BA5" w:rsidRPr="006E79DE" w:rsidRDefault="00CD7BA5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3722977A" w:rsidR="00B3316B" w:rsidRDefault="00CD7BA5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Účastník zadávacího řízení souhlasí se zveřejněním smlouvy včetně všech jejich příloh a dodatků ve smyslu ustanovení § 219 odst. 1 zákona č. 134/2016 Sb., o zadávání veřejných zakázek, ve znění pozdějších předpisů, a zákona č. 340/2015 Sb., o registru smluv, ve znění pozdějších předpisů</w:t>
      </w:r>
      <w:r w:rsidR="00B3316B"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3466A2">
      <w:headerReference w:type="default" r:id="rId8"/>
      <w:pgSz w:w="11906" w:h="16838"/>
      <w:pgMar w:top="113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B52F" w14:textId="77777777" w:rsidR="003466A2" w:rsidRDefault="003466A2">
      <w:r>
        <w:separator/>
      </w:r>
    </w:p>
  </w:endnote>
  <w:endnote w:type="continuationSeparator" w:id="0">
    <w:p w14:paraId="47361C46" w14:textId="77777777" w:rsidR="003466A2" w:rsidRDefault="003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38C6" w14:textId="77777777" w:rsidR="003466A2" w:rsidRDefault="003466A2">
      <w:r>
        <w:separator/>
      </w:r>
    </w:p>
  </w:footnote>
  <w:footnote w:type="continuationSeparator" w:id="0">
    <w:p w14:paraId="06E48C87" w14:textId="77777777" w:rsidR="003466A2" w:rsidRDefault="003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61ABD5E" w:rsidR="00E942A3" w:rsidRDefault="00E942A3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B0A59"/>
    <w:rsid w:val="000B1130"/>
    <w:rsid w:val="000C3B53"/>
    <w:rsid w:val="000D1D85"/>
    <w:rsid w:val="000E2374"/>
    <w:rsid w:val="000F5EA2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466A2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C575E"/>
    <w:rsid w:val="004D18D2"/>
    <w:rsid w:val="004D39D2"/>
    <w:rsid w:val="004E69F3"/>
    <w:rsid w:val="004F4C4E"/>
    <w:rsid w:val="004F6BA4"/>
    <w:rsid w:val="00521AB7"/>
    <w:rsid w:val="0053257A"/>
    <w:rsid w:val="00540AEC"/>
    <w:rsid w:val="005459A2"/>
    <w:rsid w:val="00565AAD"/>
    <w:rsid w:val="00566B5D"/>
    <w:rsid w:val="005A7C8D"/>
    <w:rsid w:val="005E52BF"/>
    <w:rsid w:val="00611812"/>
    <w:rsid w:val="00615FCC"/>
    <w:rsid w:val="006373CD"/>
    <w:rsid w:val="00642DE7"/>
    <w:rsid w:val="00644951"/>
    <w:rsid w:val="00655531"/>
    <w:rsid w:val="006654E4"/>
    <w:rsid w:val="00682827"/>
    <w:rsid w:val="006D7055"/>
    <w:rsid w:val="006E3A07"/>
    <w:rsid w:val="006E3F3D"/>
    <w:rsid w:val="006F3330"/>
    <w:rsid w:val="00733E14"/>
    <w:rsid w:val="0077057A"/>
    <w:rsid w:val="00776529"/>
    <w:rsid w:val="007A0E3E"/>
    <w:rsid w:val="007D1846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A00B4"/>
    <w:rsid w:val="00AC12D3"/>
    <w:rsid w:val="00AC3DC1"/>
    <w:rsid w:val="00B11863"/>
    <w:rsid w:val="00B3316B"/>
    <w:rsid w:val="00B41CC0"/>
    <w:rsid w:val="00B623B7"/>
    <w:rsid w:val="00B91EEE"/>
    <w:rsid w:val="00B94CBC"/>
    <w:rsid w:val="00B977E1"/>
    <w:rsid w:val="00BA256B"/>
    <w:rsid w:val="00BB5C91"/>
    <w:rsid w:val="00BC5664"/>
    <w:rsid w:val="00BF092A"/>
    <w:rsid w:val="00BF4F62"/>
    <w:rsid w:val="00C02B55"/>
    <w:rsid w:val="00C04C5C"/>
    <w:rsid w:val="00C21D49"/>
    <w:rsid w:val="00C411DF"/>
    <w:rsid w:val="00C634D0"/>
    <w:rsid w:val="00CA6599"/>
    <w:rsid w:val="00CC208D"/>
    <w:rsid w:val="00CC7C42"/>
    <w:rsid w:val="00CD7BA5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527B9"/>
    <w:rsid w:val="00F67E94"/>
    <w:rsid w:val="00F775B4"/>
    <w:rsid w:val="00F85D74"/>
    <w:rsid w:val="00F91112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33</cp:revision>
  <cp:lastPrinted>2012-05-30T09:02:00Z</cp:lastPrinted>
  <dcterms:created xsi:type="dcterms:W3CDTF">2016-02-26T11:52:00Z</dcterms:created>
  <dcterms:modified xsi:type="dcterms:W3CDTF">2026-04-16T08:18:00Z</dcterms:modified>
</cp:coreProperties>
</file>