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C2B9" w14:textId="5D776095" w:rsidR="00CD6F39" w:rsidRPr="00177C7E" w:rsidRDefault="00CD6F39" w:rsidP="00CD6F39">
      <w:pPr>
        <w:jc w:val="center"/>
        <w:rPr>
          <w:rFonts w:ascii="Calibri" w:hAnsi="Calibri" w:cs="Calibri"/>
          <w:b/>
          <w:color w:val="3366FF"/>
          <w:sz w:val="22"/>
          <w:szCs w:val="22"/>
        </w:rPr>
      </w:pPr>
    </w:p>
    <w:p w14:paraId="750A2518" w14:textId="77777777" w:rsidR="00CD6F39" w:rsidRPr="00177C7E" w:rsidRDefault="00CD6F39" w:rsidP="00CD6F39">
      <w:pPr>
        <w:jc w:val="center"/>
        <w:rPr>
          <w:rFonts w:ascii="Calibri" w:hAnsi="Calibri" w:cs="Calibri"/>
          <w:b/>
          <w:color w:val="3366FF"/>
          <w:sz w:val="22"/>
          <w:szCs w:val="22"/>
        </w:rPr>
      </w:pPr>
    </w:p>
    <w:p w14:paraId="213E0D85" w14:textId="77777777" w:rsidR="00CD6F39" w:rsidRPr="00177C7E" w:rsidRDefault="00CD6F39" w:rsidP="00CD6F39">
      <w:pPr>
        <w:jc w:val="center"/>
        <w:rPr>
          <w:rFonts w:ascii="Calibri" w:hAnsi="Calibri" w:cs="Calibri"/>
          <w:b/>
          <w:sz w:val="22"/>
          <w:szCs w:val="22"/>
        </w:rPr>
      </w:pPr>
    </w:p>
    <w:p w14:paraId="64996E46" w14:textId="77777777" w:rsidR="00CD6F39" w:rsidRPr="00177C7E" w:rsidRDefault="00CD6F39" w:rsidP="00CD6F39">
      <w:pPr>
        <w:jc w:val="center"/>
        <w:rPr>
          <w:rFonts w:ascii="Calibri" w:hAnsi="Calibri" w:cs="Calibri"/>
          <w:b/>
          <w:sz w:val="22"/>
          <w:szCs w:val="22"/>
        </w:rPr>
      </w:pPr>
    </w:p>
    <w:p w14:paraId="6D284DCA" w14:textId="77777777" w:rsidR="00CD6F39" w:rsidRPr="00177C7E" w:rsidRDefault="00CD6F39" w:rsidP="00CD6F39">
      <w:pPr>
        <w:jc w:val="center"/>
        <w:rPr>
          <w:rFonts w:ascii="Calibri" w:hAnsi="Calibri" w:cs="Calibri"/>
          <w:b/>
          <w:sz w:val="22"/>
          <w:szCs w:val="22"/>
        </w:rPr>
      </w:pPr>
    </w:p>
    <w:p w14:paraId="3E3D40D5" w14:textId="77777777" w:rsidR="00CD6F39" w:rsidRPr="00177C7E" w:rsidRDefault="00CD6F39" w:rsidP="00CD6F39">
      <w:pPr>
        <w:jc w:val="center"/>
        <w:rPr>
          <w:rFonts w:ascii="Calibri" w:hAnsi="Calibri" w:cs="Calibri"/>
          <w:b/>
          <w:sz w:val="22"/>
          <w:szCs w:val="22"/>
        </w:rPr>
      </w:pPr>
    </w:p>
    <w:p w14:paraId="4EED0E5C" w14:textId="77777777" w:rsidR="00CD6F39" w:rsidRPr="00177C7E" w:rsidRDefault="00CD6F39" w:rsidP="00CD6F39">
      <w:pPr>
        <w:rPr>
          <w:rFonts w:ascii="Calibri" w:hAnsi="Calibri" w:cs="Calibri"/>
          <w:b/>
          <w:sz w:val="22"/>
          <w:szCs w:val="22"/>
        </w:rPr>
      </w:pPr>
    </w:p>
    <w:p w14:paraId="774CB73C" w14:textId="77777777" w:rsidR="00CD6F39" w:rsidRPr="00177C7E" w:rsidRDefault="00CD6F39" w:rsidP="00CD6F39">
      <w:pPr>
        <w:jc w:val="center"/>
        <w:rPr>
          <w:rFonts w:ascii="Calibri" w:hAnsi="Calibri" w:cs="Calibri"/>
          <w:b/>
          <w:sz w:val="22"/>
          <w:szCs w:val="22"/>
        </w:rPr>
      </w:pPr>
    </w:p>
    <w:p w14:paraId="551E7481" w14:textId="77777777" w:rsidR="00CD6F39" w:rsidRPr="00177C7E" w:rsidRDefault="00CD6F39" w:rsidP="00CD6F39">
      <w:pPr>
        <w:jc w:val="center"/>
        <w:rPr>
          <w:rFonts w:ascii="Calibri" w:hAnsi="Calibri" w:cs="Calibri"/>
          <w:b/>
          <w:sz w:val="22"/>
          <w:szCs w:val="22"/>
        </w:rPr>
      </w:pPr>
    </w:p>
    <w:p w14:paraId="0C684E83" w14:textId="7FC6509C" w:rsidR="00CD6F39" w:rsidRPr="00A65DEA" w:rsidRDefault="00CD6F39" w:rsidP="00CD6F39">
      <w:pPr>
        <w:jc w:val="center"/>
        <w:rPr>
          <w:rFonts w:ascii="Calibri" w:hAnsi="Calibri" w:cs="Calibri"/>
          <w:b/>
          <w:szCs w:val="22"/>
        </w:rPr>
      </w:pPr>
      <w:r w:rsidRPr="00A65DEA">
        <w:rPr>
          <w:rFonts w:ascii="Calibri" w:hAnsi="Calibri" w:cs="Calibri"/>
          <w:b/>
          <w:szCs w:val="22"/>
        </w:rPr>
        <w:t>Příloha č. 2</w:t>
      </w:r>
      <w:r>
        <w:rPr>
          <w:rFonts w:ascii="Calibri" w:hAnsi="Calibri" w:cs="Calibri"/>
          <w:b/>
          <w:szCs w:val="22"/>
        </w:rPr>
        <w:t>b</w:t>
      </w:r>
      <w:r w:rsidRPr="00A65DEA">
        <w:rPr>
          <w:rFonts w:ascii="Calibri" w:hAnsi="Calibri" w:cs="Calibri"/>
          <w:b/>
          <w:szCs w:val="22"/>
        </w:rPr>
        <w:t xml:space="preserve"> zadávací dokumentace</w:t>
      </w:r>
    </w:p>
    <w:p w14:paraId="18989C4F" w14:textId="77777777" w:rsidR="00CD6F39" w:rsidRDefault="00CD6F39" w:rsidP="00CD6F39">
      <w:pPr>
        <w:jc w:val="center"/>
        <w:rPr>
          <w:rFonts w:ascii="Calibri" w:hAnsi="Calibri" w:cs="Calibri"/>
          <w:b/>
          <w:sz w:val="48"/>
          <w:szCs w:val="48"/>
        </w:rPr>
      </w:pPr>
      <w:r w:rsidRPr="00177C7E">
        <w:rPr>
          <w:rFonts w:ascii="Calibri" w:hAnsi="Calibri" w:cs="Calibri"/>
          <w:b/>
          <w:sz w:val="48"/>
          <w:szCs w:val="48"/>
        </w:rPr>
        <w:t xml:space="preserve">Obchodní </w:t>
      </w:r>
      <w:r>
        <w:rPr>
          <w:rFonts w:ascii="Calibri" w:hAnsi="Calibri" w:cs="Calibri"/>
          <w:b/>
          <w:sz w:val="48"/>
          <w:szCs w:val="48"/>
        </w:rPr>
        <w:t xml:space="preserve">a platební </w:t>
      </w:r>
      <w:r w:rsidRPr="00177C7E">
        <w:rPr>
          <w:rFonts w:ascii="Calibri" w:hAnsi="Calibri" w:cs="Calibri"/>
          <w:b/>
          <w:sz w:val="48"/>
          <w:szCs w:val="48"/>
        </w:rPr>
        <w:t>podmínky</w:t>
      </w:r>
      <w:r>
        <w:rPr>
          <w:rFonts w:ascii="Calibri" w:hAnsi="Calibri" w:cs="Calibri"/>
          <w:b/>
          <w:sz w:val="48"/>
          <w:szCs w:val="48"/>
        </w:rPr>
        <w:t xml:space="preserve"> </w:t>
      </w:r>
    </w:p>
    <w:p w14:paraId="31B13653" w14:textId="48F1588E" w:rsidR="00CD6F39" w:rsidRPr="00177C7E" w:rsidRDefault="00CD6F39" w:rsidP="00CD6F39">
      <w:pPr>
        <w:jc w:val="center"/>
        <w:rPr>
          <w:rFonts w:ascii="Calibri" w:hAnsi="Calibri" w:cs="Calibri"/>
          <w:b/>
          <w:sz w:val="48"/>
          <w:szCs w:val="48"/>
        </w:rPr>
      </w:pPr>
      <w:r>
        <w:rPr>
          <w:rFonts w:ascii="Calibri" w:hAnsi="Calibri" w:cs="Calibri"/>
          <w:b/>
          <w:sz w:val="48"/>
          <w:szCs w:val="48"/>
        </w:rPr>
        <w:t>pro část 2 veřejné zakázky</w:t>
      </w:r>
    </w:p>
    <w:p w14:paraId="767DEDC2" w14:textId="77777777" w:rsidR="00CD6F39" w:rsidRPr="00177C7E" w:rsidRDefault="00CD6F39" w:rsidP="00CD6F39">
      <w:pPr>
        <w:rPr>
          <w:rFonts w:ascii="Calibri" w:hAnsi="Calibri" w:cs="Calibri"/>
          <w:b/>
          <w:sz w:val="22"/>
          <w:szCs w:val="22"/>
        </w:rPr>
      </w:pPr>
    </w:p>
    <w:p w14:paraId="581722FC" w14:textId="77777777" w:rsidR="00CD6F39" w:rsidRDefault="00CD6F39" w:rsidP="00CD6F39">
      <w:pPr>
        <w:rPr>
          <w:rFonts w:ascii="Calibri" w:hAnsi="Calibri" w:cs="Calibri"/>
          <w:b/>
          <w:sz w:val="22"/>
          <w:szCs w:val="22"/>
        </w:rPr>
      </w:pPr>
    </w:p>
    <w:p w14:paraId="0AA612F7" w14:textId="2267A595" w:rsidR="00CD6F39" w:rsidRPr="00177C7E" w:rsidRDefault="00CD6F39" w:rsidP="00CD6F39">
      <w:pPr>
        <w:jc w:val="center"/>
        <w:rPr>
          <w:rFonts w:ascii="Calibri" w:hAnsi="Calibri" w:cs="Calibri"/>
          <w:b/>
          <w:sz w:val="22"/>
          <w:szCs w:val="22"/>
        </w:rPr>
      </w:pPr>
      <w:r>
        <w:rPr>
          <w:rFonts w:ascii="Calibri" w:hAnsi="Calibri" w:cs="Calibri"/>
          <w:b/>
          <w:sz w:val="22"/>
          <w:szCs w:val="22"/>
        </w:rPr>
        <w:t xml:space="preserve">č. zadávacího </w:t>
      </w:r>
      <w:r w:rsidRPr="0087744A">
        <w:rPr>
          <w:rFonts w:ascii="Calibri" w:hAnsi="Calibri" w:cs="Calibri"/>
          <w:b/>
          <w:sz w:val="22"/>
          <w:szCs w:val="22"/>
        </w:rPr>
        <w:t>řízení: 0</w:t>
      </w:r>
      <w:r w:rsidR="0087744A" w:rsidRPr="0087744A">
        <w:rPr>
          <w:rFonts w:ascii="Calibri" w:hAnsi="Calibri" w:cs="Calibri"/>
          <w:b/>
          <w:sz w:val="22"/>
          <w:szCs w:val="22"/>
        </w:rPr>
        <w:t>4</w:t>
      </w:r>
      <w:r w:rsidRPr="0087744A">
        <w:rPr>
          <w:rFonts w:ascii="Calibri" w:hAnsi="Calibri" w:cs="Calibri"/>
          <w:b/>
          <w:sz w:val="22"/>
          <w:szCs w:val="22"/>
        </w:rPr>
        <w:t>/2026</w:t>
      </w:r>
    </w:p>
    <w:p w14:paraId="2032330C" w14:textId="77777777" w:rsidR="00CD6F39" w:rsidRDefault="00CD6F39" w:rsidP="00CD6F39">
      <w:pPr>
        <w:rPr>
          <w:rFonts w:ascii="Calibri" w:hAnsi="Calibri" w:cs="Calibri"/>
          <w:b/>
          <w:sz w:val="22"/>
          <w:szCs w:val="22"/>
        </w:rPr>
      </w:pPr>
    </w:p>
    <w:p w14:paraId="40DD185E" w14:textId="77777777" w:rsidR="00CD6F39" w:rsidRDefault="00CD6F39" w:rsidP="00CD6F39">
      <w:pPr>
        <w:rPr>
          <w:rFonts w:ascii="Calibri" w:hAnsi="Calibri" w:cs="Calibri"/>
          <w:b/>
          <w:sz w:val="22"/>
          <w:szCs w:val="22"/>
        </w:rPr>
      </w:pPr>
    </w:p>
    <w:p w14:paraId="7CFCB326" w14:textId="77777777" w:rsidR="00CD6F39" w:rsidRDefault="00CD6F39" w:rsidP="00CD6F39">
      <w:pPr>
        <w:rPr>
          <w:rFonts w:ascii="Calibri" w:hAnsi="Calibri" w:cs="Calibri"/>
          <w:b/>
          <w:sz w:val="22"/>
          <w:szCs w:val="22"/>
        </w:rPr>
      </w:pPr>
    </w:p>
    <w:p w14:paraId="0571B351" w14:textId="77777777" w:rsidR="00CD6F39" w:rsidRPr="00177C7E" w:rsidRDefault="00CD6F39" w:rsidP="00CD6F39">
      <w:pPr>
        <w:rPr>
          <w:rFonts w:ascii="Calibri" w:hAnsi="Calibri" w:cs="Calibri"/>
          <w:b/>
          <w:sz w:val="22"/>
          <w:szCs w:val="22"/>
        </w:rPr>
      </w:pPr>
    </w:p>
    <w:p w14:paraId="75F8DD4D" w14:textId="77777777" w:rsidR="00CD6F39" w:rsidRPr="00177C7E" w:rsidRDefault="00CD6F39" w:rsidP="00CD6F39">
      <w:pPr>
        <w:rPr>
          <w:rFonts w:ascii="Calibri" w:hAnsi="Calibri" w:cs="Calibri"/>
          <w:b/>
          <w:sz w:val="22"/>
          <w:szCs w:val="22"/>
        </w:rPr>
      </w:pPr>
    </w:p>
    <w:p w14:paraId="674EB99F" w14:textId="77777777" w:rsidR="00CD6F39" w:rsidRPr="00177C7E" w:rsidRDefault="00CD6F39" w:rsidP="00CD6F39">
      <w:pPr>
        <w:autoSpaceDE w:val="0"/>
        <w:autoSpaceDN w:val="0"/>
        <w:adjustRightInd w:val="0"/>
        <w:spacing w:before="60"/>
        <w:jc w:val="center"/>
        <w:rPr>
          <w:rFonts w:ascii="Calibri" w:hAnsi="Calibri" w:cs="Calibri"/>
          <w:sz w:val="40"/>
          <w:szCs w:val="40"/>
        </w:rPr>
      </w:pPr>
      <w:r w:rsidRPr="00177C7E">
        <w:rPr>
          <w:rFonts w:ascii="Calibri" w:hAnsi="Calibri" w:cs="Calibri"/>
          <w:sz w:val="40"/>
          <w:szCs w:val="40"/>
        </w:rPr>
        <w:t>„</w:t>
      </w:r>
      <w:r w:rsidRPr="00BF5715">
        <w:rPr>
          <w:rFonts w:ascii="Calibri" w:hAnsi="Calibri" w:cs="Calibri"/>
          <w:b/>
          <w:bCs/>
          <w:color w:val="000000"/>
          <w:sz w:val="40"/>
          <w:szCs w:val="40"/>
        </w:rPr>
        <w:t>Rekonstrukce gastro vybavení v ZŠ Komenského Odry</w:t>
      </w:r>
      <w:r w:rsidRPr="00105340">
        <w:rPr>
          <w:rFonts w:ascii="Calibri" w:hAnsi="Calibri" w:cs="Calibri"/>
          <w:color w:val="000000"/>
          <w:sz w:val="40"/>
          <w:szCs w:val="40"/>
        </w:rPr>
        <w:t>“</w:t>
      </w:r>
    </w:p>
    <w:p w14:paraId="52340345" w14:textId="77777777" w:rsidR="00CD6F39" w:rsidRPr="00177C7E" w:rsidRDefault="00CD6F39" w:rsidP="00CD6F39">
      <w:pPr>
        <w:autoSpaceDE w:val="0"/>
        <w:autoSpaceDN w:val="0"/>
        <w:adjustRightInd w:val="0"/>
        <w:spacing w:before="60"/>
        <w:jc w:val="center"/>
        <w:rPr>
          <w:rFonts w:ascii="Calibri" w:hAnsi="Calibri" w:cs="Calibri"/>
        </w:rPr>
      </w:pPr>
    </w:p>
    <w:p w14:paraId="306E473B" w14:textId="29B2BBC4" w:rsidR="00CD6F39" w:rsidRPr="00177C7E" w:rsidRDefault="00CD6F39" w:rsidP="00CD6F39">
      <w:pPr>
        <w:autoSpaceDE w:val="0"/>
        <w:autoSpaceDN w:val="0"/>
        <w:adjustRightInd w:val="0"/>
        <w:spacing w:before="60"/>
        <w:jc w:val="center"/>
        <w:rPr>
          <w:rFonts w:ascii="Calibri" w:hAnsi="Calibri" w:cs="Calibri"/>
        </w:rPr>
      </w:pPr>
      <w:r>
        <w:rPr>
          <w:rFonts w:ascii="Calibri" w:hAnsi="Calibri" w:cs="Calibri"/>
        </w:rPr>
        <w:t>na</w:t>
      </w:r>
      <w:r w:rsidRPr="00177C7E">
        <w:rPr>
          <w:rFonts w:ascii="Calibri" w:hAnsi="Calibri" w:cs="Calibri"/>
        </w:rPr>
        <w:t xml:space="preserve">dlimitní veřejná zakázka na </w:t>
      </w:r>
      <w:r w:rsidR="00661D21">
        <w:rPr>
          <w:rFonts w:ascii="Calibri" w:hAnsi="Calibri" w:cs="Calibri"/>
        </w:rPr>
        <w:t>dodávky</w:t>
      </w:r>
      <w:r w:rsidRPr="00177C7E">
        <w:rPr>
          <w:rFonts w:ascii="Calibri" w:hAnsi="Calibri" w:cs="Calibri"/>
        </w:rPr>
        <w:t xml:space="preserve"> zadávaná </w:t>
      </w:r>
      <w:r w:rsidRPr="004E347C">
        <w:rPr>
          <w:rFonts w:ascii="Calibri" w:hAnsi="Calibri" w:cs="Calibri"/>
        </w:rPr>
        <w:t>formou otevřeného řízení podle § 56 zákona č. 134/2016 Sb., o zadávání veřejných zakázek, ve znění</w:t>
      </w:r>
      <w:r w:rsidRPr="00177C7E">
        <w:rPr>
          <w:rFonts w:ascii="Calibri" w:hAnsi="Calibri" w:cs="Calibri"/>
        </w:rPr>
        <w:t xml:space="preserve"> pozdějších předpisů (dále jen „zákon“) </w:t>
      </w:r>
    </w:p>
    <w:p w14:paraId="11AF821F" w14:textId="77777777" w:rsidR="00CD6F39" w:rsidRPr="00177C7E" w:rsidRDefault="00CD6F39" w:rsidP="00CD6F39">
      <w:pPr>
        <w:jc w:val="center"/>
        <w:rPr>
          <w:rFonts w:ascii="Calibri" w:hAnsi="Calibri" w:cs="Calibri"/>
          <w:sz w:val="20"/>
          <w:szCs w:val="20"/>
        </w:rPr>
      </w:pPr>
    </w:p>
    <w:p w14:paraId="151F9104" w14:textId="77777777" w:rsidR="00CD6F39" w:rsidRPr="00177C7E" w:rsidRDefault="00CD6F39" w:rsidP="00CD6F39">
      <w:pPr>
        <w:jc w:val="center"/>
        <w:rPr>
          <w:rFonts w:ascii="Calibri" w:hAnsi="Calibri" w:cs="Calibri"/>
          <w:sz w:val="20"/>
          <w:szCs w:val="20"/>
        </w:rPr>
      </w:pPr>
    </w:p>
    <w:p w14:paraId="770B114E" w14:textId="77777777" w:rsidR="00CD6F39" w:rsidRPr="00177C7E" w:rsidRDefault="00CD6F39" w:rsidP="00CD6F39">
      <w:pPr>
        <w:rPr>
          <w:rFonts w:ascii="Calibri" w:hAnsi="Calibri" w:cs="Calibri"/>
          <w:b/>
          <w:sz w:val="22"/>
          <w:szCs w:val="22"/>
        </w:rPr>
      </w:pPr>
    </w:p>
    <w:p w14:paraId="7EA3C8C8" w14:textId="77777777" w:rsidR="00CD6F39" w:rsidRPr="00E17BBC" w:rsidRDefault="00CD6F39" w:rsidP="00CD6F39">
      <w:pPr>
        <w:ind w:right="255"/>
      </w:pPr>
    </w:p>
    <w:p w14:paraId="6C5A8CC7" w14:textId="77777777" w:rsidR="00CD6F39" w:rsidRPr="00E17BBC" w:rsidRDefault="00CD6F39" w:rsidP="00CD6F39">
      <w:pPr>
        <w:ind w:right="255"/>
      </w:pPr>
    </w:p>
    <w:p w14:paraId="68D78C53" w14:textId="77777777" w:rsidR="00CD6F39" w:rsidRPr="00E17BBC" w:rsidRDefault="00CD6F39" w:rsidP="00CD6F39">
      <w:pPr>
        <w:ind w:right="255"/>
        <w:jc w:val="center"/>
      </w:pPr>
    </w:p>
    <w:p w14:paraId="302F4ADB" w14:textId="77777777" w:rsidR="00CD6F39" w:rsidRPr="00E17BBC" w:rsidRDefault="00CD6F39" w:rsidP="00CD6F39">
      <w:pPr>
        <w:ind w:right="255"/>
      </w:pPr>
    </w:p>
    <w:p w14:paraId="21579352" w14:textId="77777777" w:rsidR="00CD6F39" w:rsidRPr="00E17BBC" w:rsidRDefault="00CD6F39" w:rsidP="00CD6F39">
      <w:pPr>
        <w:ind w:right="255"/>
      </w:pPr>
    </w:p>
    <w:p w14:paraId="37BB6983" w14:textId="77777777" w:rsidR="00CD6F39" w:rsidRDefault="00CD6F39" w:rsidP="00CD6F39">
      <w:pPr>
        <w:ind w:right="255"/>
        <w:rPr>
          <w:rFonts w:ascii="Calibri" w:hAnsi="Calibri" w:cs="Calibri"/>
          <w:b/>
          <w:sz w:val="28"/>
        </w:rPr>
      </w:pPr>
    </w:p>
    <w:p w14:paraId="2BCB8D53" w14:textId="77777777" w:rsidR="00CD6F39" w:rsidRDefault="00CD6F39" w:rsidP="00CD6F39">
      <w:pPr>
        <w:ind w:right="255"/>
        <w:rPr>
          <w:rFonts w:ascii="Calibri" w:hAnsi="Calibri" w:cs="Calibri"/>
          <w:b/>
          <w:sz w:val="28"/>
        </w:rPr>
      </w:pPr>
    </w:p>
    <w:p w14:paraId="3AF96E9D" w14:textId="77777777" w:rsidR="00CD6F39" w:rsidRDefault="00CD6F39" w:rsidP="00CD6F39">
      <w:pPr>
        <w:ind w:right="255"/>
        <w:rPr>
          <w:rFonts w:ascii="Calibri" w:hAnsi="Calibri" w:cs="Calibri"/>
          <w:b/>
          <w:sz w:val="28"/>
        </w:rPr>
      </w:pPr>
    </w:p>
    <w:p w14:paraId="0E153F20" w14:textId="77777777" w:rsidR="00CD6F39" w:rsidRDefault="00CD6F39" w:rsidP="00CD6F39">
      <w:pPr>
        <w:ind w:right="255"/>
        <w:rPr>
          <w:rFonts w:ascii="Calibri" w:hAnsi="Calibri" w:cs="Calibri"/>
          <w:b/>
          <w:sz w:val="28"/>
        </w:rPr>
      </w:pPr>
    </w:p>
    <w:p w14:paraId="60236A0B" w14:textId="77777777" w:rsidR="00CD6F39" w:rsidRDefault="00CD6F39" w:rsidP="00CD6F39">
      <w:pPr>
        <w:ind w:right="255"/>
        <w:rPr>
          <w:rFonts w:ascii="Calibri" w:hAnsi="Calibri" w:cs="Calibri"/>
          <w:b/>
          <w:sz w:val="28"/>
        </w:rPr>
      </w:pPr>
    </w:p>
    <w:p w14:paraId="49A80369" w14:textId="77777777" w:rsidR="00CD6F39" w:rsidRDefault="00CD6F39" w:rsidP="00CD6F39">
      <w:pPr>
        <w:ind w:right="255"/>
        <w:rPr>
          <w:rFonts w:ascii="Calibri" w:hAnsi="Calibri" w:cs="Calibri"/>
          <w:b/>
          <w:sz w:val="28"/>
        </w:rPr>
      </w:pPr>
    </w:p>
    <w:p w14:paraId="4D979DB3" w14:textId="77777777" w:rsidR="00CD6F39" w:rsidRPr="00A65DEA" w:rsidRDefault="00CD6F39" w:rsidP="00CD6F39">
      <w:pPr>
        <w:ind w:right="255"/>
        <w:rPr>
          <w:rFonts w:ascii="Calibri" w:hAnsi="Calibri" w:cs="Calibri"/>
          <w:b/>
          <w:sz w:val="28"/>
        </w:rPr>
      </w:pPr>
      <w:r w:rsidRPr="00A65DEA">
        <w:rPr>
          <w:rFonts w:ascii="Calibri" w:hAnsi="Calibri" w:cs="Calibri"/>
          <w:b/>
          <w:sz w:val="28"/>
        </w:rPr>
        <w:t xml:space="preserve">ZADAVATEL: </w:t>
      </w:r>
    </w:p>
    <w:p w14:paraId="4C89AB9A" w14:textId="77777777" w:rsidR="00CD6F39" w:rsidRPr="00A65DEA" w:rsidRDefault="00CD6F39" w:rsidP="00CD6F39">
      <w:pPr>
        <w:ind w:right="255"/>
        <w:rPr>
          <w:rFonts w:ascii="Calibri" w:hAnsi="Calibri" w:cs="Calibri"/>
          <w:b/>
          <w:sz w:val="28"/>
        </w:rPr>
      </w:pPr>
      <w:r w:rsidRPr="00A65DEA">
        <w:rPr>
          <w:rFonts w:ascii="Calibri" w:hAnsi="Calibri" w:cs="Calibri"/>
          <w:b/>
          <w:sz w:val="28"/>
        </w:rPr>
        <w:t>Město Odry</w:t>
      </w:r>
    </w:p>
    <w:p w14:paraId="58890909" w14:textId="77777777" w:rsidR="00CD6F39" w:rsidRDefault="00CD6F39" w:rsidP="00CD6F39">
      <w:pPr>
        <w:ind w:right="255"/>
        <w:rPr>
          <w:rFonts w:ascii="Calibri" w:hAnsi="Calibri" w:cs="Calibri"/>
          <w:b/>
          <w:sz w:val="28"/>
        </w:rPr>
      </w:pPr>
      <w:r w:rsidRPr="00A65DEA">
        <w:rPr>
          <w:rFonts w:ascii="Calibri" w:hAnsi="Calibri" w:cs="Calibri"/>
          <w:b/>
          <w:sz w:val="28"/>
        </w:rPr>
        <w:t>Masarykovo náměstí 16/25, 742 35 Odry</w:t>
      </w:r>
    </w:p>
    <w:p w14:paraId="4464ABB3" w14:textId="6DDF0D49" w:rsidR="00CD6F39" w:rsidRDefault="00CD6F39">
      <w:pPr>
        <w:rPr>
          <w:rFonts w:ascii="Calibri" w:hAnsi="Calibri"/>
          <w:b/>
          <w:sz w:val="26"/>
          <w:szCs w:val="26"/>
        </w:rPr>
      </w:pPr>
      <w:r>
        <w:rPr>
          <w:rFonts w:ascii="Calibri" w:hAnsi="Calibri"/>
          <w:b/>
          <w:sz w:val="26"/>
          <w:szCs w:val="26"/>
        </w:rPr>
        <w:br w:type="page"/>
      </w:r>
    </w:p>
    <w:p w14:paraId="7057E621" w14:textId="5E718769" w:rsidR="00FB51C5" w:rsidRPr="00C9354F" w:rsidRDefault="00C054BC" w:rsidP="00C054BC">
      <w:pPr>
        <w:jc w:val="center"/>
        <w:rPr>
          <w:rFonts w:ascii="Calibri" w:hAnsi="Calibri"/>
          <w:b/>
          <w:sz w:val="26"/>
          <w:szCs w:val="26"/>
        </w:rPr>
      </w:pPr>
      <w:r w:rsidRPr="00C9354F">
        <w:rPr>
          <w:rFonts w:ascii="Calibri" w:hAnsi="Calibri"/>
          <w:b/>
          <w:sz w:val="26"/>
          <w:szCs w:val="26"/>
        </w:rPr>
        <w:lastRenderedPageBreak/>
        <w:t>KUPNÍ SMLOUVA</w:t>
      </w:r>
    </w:p>
    <w:p w14:paraId="77246C08" w14:textId="4C08A7E5" w:rsidR="00D16C8D" w:rsidRPr="00D16C8D" w:rsidRDefault="00B87AA0" w:rsidP="00C054BC">
      <w:pPr>
        <w:jc w:val="center"/>
        <w:rPr>
          <w:rFonts w:ascii="Calibri" w:hAnsi="Calibri"/>
          <w:b/>
          <w:sz w:val="22"/>
          <w:szCs w:val="22"/>
        </w:rPr>
      </w:pPr>
      <w:r>
        <w:rPr>
          <w:rFonts w:ascii="Calibri" w:hAnsi="Calibri"/>
          <w:b/>
          <w:sz w:val="22"/>
          <w:szCs w:val="22"/>
        </w:rPr>
        <w:t xml:space="preserve">Část </w:t>
      </w:r>
      <w:r w:rsidR="0052039C">
        <w:rPr>
          <w:rFonts w:ascii="Calibri" w:hAnsi="Calibri"/>
          <w:b/>
          <w:sz w:val="22"/>
          <w:szCs w:val="22"/>
        </w:rPr>
        <w:t>2</w:t>
      </w:r>
      <w:r w:rsidR="00D16C8D" w:rsidRPr="00C9354F">
        <w:rPr>
          <w:rFonts w:ascii="Calibri" w:hAnsi="Calibri"/>
          <w:b/>
          <w:sz w:val="22"/>
          <w:szCs w:val="22"/>
        </w:rPr>
        <w:t xml:space="preserve"> </w:t>
      </w:r>
      <w:r w:rsidR="007C33F6">
        <w:rPr>
          <w:rFonts w:ascii="Calibri" w:hAnsi="Calibri"/>
          <w:b/>
          <w:sz w:val="22"/>
          <w:szCs w:val="22"/>
        </w:rPr>
        <w:t>–</w:t>
      </w:r>
      <w:r w:rsidR="00D16C8D" w:rsidRPr="00C9354F">
        <w:rPr>
          <w:rFonts w:ascii="Calibri" w:hAnsi="Calibri"/>
          <w:b/>
          <w:sz w:val="22"/>
          <w:szCs w:val="22"/>
        </w:rPr>
        <w:t xml:space="preserve"> </w:t>
      </w:r>
      <w:r w:rsidR="00D16E12" w:rsidRPr="00D16E12">
        <w:rPr>
          <w:rFonts w:ascii="Calibri" w:hAnsi="Calibri"/>
          <w:b/>
          <w:sz w:val="22"/>
          <w:szCs w:val="22"/>
        </w:rPr>
        <w:t>Technologie gastronomického provozu</w:t>
      </w:r>
    </w:p>
    <w:p w14:paraId="4B516C69" w14:textId="77777777" w:rsidR="00DA015F" w:rsidRPr="00DA015F" w:rsidRDefault="00DA015F" w:rsidP="00C054BC">
      <w:pPr>
        <w:jc w:val="center"/>
        <w:rPr>
          <w:rFonts w:ascii="Calibri" w:hAnsi="Calibri"/>
          <w:sz w:val="10"/>
          <w:szCs w:val="22"/>
        </w:rPr>
      </w:pPr>
    </w:p>
    <w:p w14:paraId="0DB8DB94" w14:textId="77777777" w:rsidR="00C054BC" w:rsidRPr="00DA015F" w:rsidRDefault="00C054BC" w:rsidP="00C054BC">
      <w:pPr>
        <w:jc w:val="center"/>
        <w:rPr>
          <w:rFonts w:ascii="Calibri" w:hAnsi="Calibri"/>
          <w:sz w:val="12"/>
          <w:szCs w:val="22"/>
        </w:rPr>
      </w:pPr>
    </w:p>
    <w:p w14:paraId="07CC71AB" w14:textId="77777777" w:rsidR="00C054BC" w:rsidRDefault="00C054BC" w:rsidP="00C054BC">
      <w:pPr>
        <w:jc w:val="both"/>
        <w:rPr>
          <w:rFonts w:ascii="Calibri" w:hAnsi="Calibri"/>
          <w:sz w:val="22"/>
          <w:szCs w:val="22"/>
        </w:rPr>
      </w:pPr>
      <w:r>
        <w:rPr>
          <w:rFonts w:ascii="Calibri" w:hAnsi="Calibri"/>
          <w:sz w:val="22"/>
          <w:szCs w:val="22"/>
        </w:rPr>
        <w:t xml:space="preserve">Smluvní strany uzavírají níže uvedené dne a roku tuto kupní smlouvu </w:t>
      </w:r>
      <w:r w:rsidRPr="00C054BC">
        <w:rPr>
          <w:rFonts w:ascii="Calibri" w:hAnsi="Calibri"/>
          <w:sz w:val="22"/>
          <w:szCs w:val="22"/>
        </w:rPr>
        <w:t xml:space="preserve">dle § </w:t>
      </w:r>
      <w:smartTag w:uri="urn:schemas-microsoft-com:office:smarttags" w:element="metricconverter">
        <w:smartTagPr>
          <w:attr w:name="ProductID" w:val="2079 a"/>
        </w:smartTagPr>
        <w:r w:rsidRPr="00C054BC">
          <w:rPr>
            <w:rFonts w:ascii="Calibri" w:hAnsi="Calibri"/>
            <w:sz w:val="22"/>
            <w:szCs w:val="22"/>
          </w:rPr>
          <w:t>2079 a</w:t>
        </w:r>
      </w:smartTag>
      <w:r w:rsidRPr="00C054BC">
        <w:rPr>
          <w:rFonts w:ascii="Calibri" w:hAnsi="Calibri"/>
          <w:sz w:val="22"/>
          <w:szCs w:val="22"/>
        </w:rPr>
        <w:t xml:space="preserve"> násl.</w:t>
      </w:r>
      <w:r w:rsidR="00D873A1">
        <w:rPr>
          <w:rFonts w:ascii="Calibri" w:hAnsi="Calibri"/>
          <w:sz w:val="22"/>
          <w:szCs w:val="22"/>
        </w:rPr>
        <w:t xml:space="preserve"> zákona </w:t>
      </w:r>
      <w:r w:rsidR="00B57836">
        <w:rPr>
          <w:rFonts w:ascii="Calibri" w:hAnsi="Calibri"/>
          <w:sz w:val="22"/>
          <w:szCs w:val="22"/>
        </w:rPr>
        <w:br/>
      </w:r>
      <w:r w:rsidR="00D873A1">
        <w:rPr>
          <w:rFonts w:ascii="Calibri" w:hAnsi="Calibri"/>
          <w:sz w:val="22"/>
          <w:szCs w:val="22"/>
        </w:rPr>
        <w:t>č.</w:t>
      </w:r>
      <w:r w:rsidRPr="00C054BC">
        <w:rPr>
          <w:rFonts w:ascii="Calibri" w:hAnsi="Calibri"/>
          <w:sz w:val="22"/>
          <w:szCs w:val="22"/>
        </w:rPr>
        <w:t xml:space="preserve"> 89/2012 Sb., občanského zákoníku</w:t>
      </w:r>
      <w:r w:rsidR="00726ABA">
        <w:rPr>
          <w:rFonts w:ascii="Calibri" w:hAnsi="Calibri"/>
          <w:sz w:val="22"/>
          <w:szCs w:val="22"/>
        </w:rPr>
        <w:t xml:space="preserve"> (dále jen „ObčZ“)</w:t>
      </w:r>
      <w:r>
        <w:rPr>
          <w:rFonts w:ascii="Calibri" w:hAnsi="Calibri"/>
          <w:sz w:val="22"/>
          <w:szCs w:val="22"/>
        </w:rPr>
        <w:t>.</w:t>
      </w:r>
    </w:p>
    <w:p w14:paraId="493169BD" w14:textId="77777777" w:rsidR="00C054BC" w:rsidRDefault="00C054BC" w:rsidP="00C054BC">
      <w:pPr>
        <w:jc w:val="both"/>
        <w:rPr>
          <w:rFonts w:ascii="Calibri" w:hAnsi="Calibri"/>
          <w:sz w:val="22"/>
          <w:szCs w:val="22"/>
        </w:rPr>
      </w:pPr>
    </w:p>
    <w:p w14:paraId="07B24F7B" w14:textId="77777777" w:rsidR="00882D82" w:rsidRPr="00663994" w:rsidRDefault="00882D82" w:rsidP="00882D82">
      <w:pPr>
        <w:jc w:val="both"/>
        <w:rPr>
          <w:rFonts w:ascii="Calibri" w:hAnsi="Calibri"/>
          <w:b/>
          <w:sz w:val="22"/>
          <w:szCs w:val="22"/>
        </w:rPr>
      </w:pPr>
      <w:r w:rsidRPr="00663994">
        <w:rPr>
          <w:rFonts w:ascii="Calibri" w:hAnsi="Calibri"/>
          <w:b/>
          <w:sz w:val="22"/>
          <w:szCs w:val="22"/>
        </w:rPr>
        <w:t>Kupující:</w:t>
      </w:r>
    </w:p>
    <w:p w14:paraId="5E9FD0A9" w14:textId="5FBC401E" w:rsidR="00A140CE" w:rsidRPr="0060411F" w:rsidRDefault="00D16E12" w:rsidP="00A140CE">
      <w:pPr>
        <w:jc w:val="both"/>
        <w:rPr>
          <w:rFonts w:ascii="Calibri" w:hAnsi="Calibri"/>
          <w:sz w:val="22"/>
          <w:szCs w:val="22"/>
        </w:rPr>
      </w:pPr>
      <w:r>
        <w:rPr>
          <w:rFonts w:ascii="Calibri" w:hAnsi="Calibri"/>
          <w:b/>
          <w:bCs/>
          <w:sz w:val="22"/>
          <w:szCs w:val="22"/>
        </w:rPr>
        <w:t>Město Odry</w:t>
      </w:r>
    </w:p>
    <w:p w14:paraId="44C7D873" w14:textId="77777777" w:rsidR="00D16E12" w:rsidRPr="00D16E12" w:rsidRDefault="00D16E12" w:rsidP="00D16E12">
      <w:pPr>
        <w:jc w:val="both"/>
        <w:rPr>
          <w:rFonts w:ascii="Calibri" w:hAnsi="Calibri"/>
          <w:sz w:val="22"/>
          <w:szCs w:val="22"/>
        </w:rPr>
      </w:pPr>
      <w:r w:rsidRPr="00D16E12">
        <w:rPr>
          <w:rFonts w:ascii="Calibri" w:hAnsi="Calibri"/>
          <w:sz w:val="22"/>
          <w:szCs w:val="22"/>
        </w:rPr>
        <w:t>Se sídlem:</w:t>
      </w:r>
      <w:r w:rsidRPr="00D16E12">
        <w:rPr>
          <w:rFonts w:ascii="Calibri" w:hAnsi="Calibri"/>
          <w:sz w:val="22"/>
          <w:szCs w:val="22"/>
        </w:rPr>
        <w:tab/>
      </w:r>
      <w:r w:rsidRPr="00D16E12">
        <w:rPr>
          <w:rFonts w:ascii="Calibri" w:hAnsi="Calibri"/>
          <w:sz w:val="22"/>
          <w:szCs w:val="22"/>
        </w:rPr>
        <w:tab/>
        <w:t>Masarykovo náměstí 16/25, 742 35 Odry</w:t>
      </w:r>
    </w:p>
    <w:p w14:paraId="41C79C4D" w14:textId="77777777" w:rsidR="00D16E12" w:rsidRPr="00D16E12" w:rsidRDefault="00D16E12" w:rsidP="00D16E12">
      <w:pPr>
        <w:jc w:val="both"/>
        <w:rPr>
          <w:rFonts w:ascii="Calibri" w:hAnsi="Calibri"/>
          <w:sz w:val="22"/>
          <w:szCs w:val="22"/>
        </w:rPr>
      </w:pPr>
      <w:r w:rsidRPr="00D16E12">
        <w:rPr>
          <w:rFonts w:ascii="Calibri" w:hAnsi="Calibri"/>
          <w:sz w:val="22"/>
          <w:szCs w:val="22"/>
        </w:rPr>
        <w:t xml:space="preserve">Zastoupen: </w:t>
      </w:r>
      <w:r w:rsidRPr="00D16E12">
        <w:rPr>
          <w:rFonts w:ascii="Calibri" w:hAnsi="Calibri"/>
          <w:sz w:val="22"/>
          <w:szCs w:val="22"/>
        </w:rPr>
        <w:tab/>
      </w:r>
      <w:r w:rsidRPr="00D16E12">
        <w:rPr>
          <w:rFonts w:ascii="Calibri" w:hAnsi="Calibri"/>
          <w:sz w:val="22"/>
          <w:szCs w:val="22"/>
        </w:rPr>
        <w:tab/>
        <w:t>Ing. Libor Helis, starosta města</w:t>
      </w:r>
    </w:p>
    <w:p w14:paraId="21C41EB9" w14:textId="77777777" w:rsidR="00D16E12" w:rsidRPr="00D16E12" w:rsidRDefault="00D16E12" w:rsidP="00D16E12">
      <w:pPr>
        <w:jc w:val="both"/>
        <w:rPr>
          <w:rFonts w:ascii="Calibri" w:hAnsi="Calibri"/>
          <w:sz w:val="22"/>
          <w:szCs w:val="22"/>
        </w:rPr>
      </w:pPr>
      <w:r w:rsidRPr="00D16E12">
        <w:rPr>
          <w:rFonts w:ascii="Calibri" w:hAnsi="Calibri"/>
          <w:sz w:val="22"/>
          <w:szCs w:val="22"/>
        </w:rPr>
        <w:t>IČO:</w:t>
      </w:r>
      <w:r w:rsidRPr="00D16E12">
        <w:rPr>
          <w:rFonts w:ascii="Calibri" w:hAnsi="Calibri"/>
          <w:sz w:val="22"/>
          <w:szCs w:val="22"/>
        </w:rPr>
        <w:tab/>
      </w:r>
      <w:r w:rsidRPr="00D16E12">
        <w:rPr>
          <w:rFonts w:ascii="Calibri" w:hAnsi="Calibri"/>
          <w:sz w:val="22"/>
          <w:szCs w:val="22"/>
        </w:rPr>
        <w:tab/>
      </w:r>
      <w:r w:rsidRPr="00D16E12">
        <w:rPr>
          <w:rFonts w:ascii="Calibri" w:hAnsi="Calibri"/>
          <w:sz w:val="22"/>
          <w:szCs w:val="22"/>
        </w:rPr>
        <w:tab/>
        <w:t>00298221</w:t>
      </w:r>
    </w:p>
    <w:p w14:paraId="7BDB767F" w14:textId="77777777" w:rsidR="00D16E12" w:rsidRPr="00D16E12" w:rsidRDefault="00D16E12" w:rsidP="00D16E12">
      <w:pPr>
        <w:jc w:val="both"/>
        <w:rPr>
          <w:rFonts w:ascii="Calibri" w:hAnsi="Calibri"/>
          <w:sz w:val="22"/>
          <w:szCs w:val="22"/>
        </w:rPr>
      </w:pPr>
      <w:r w:rsidRPr="00D16E12">
        <w:rPr>
          <w:rFonts w:ascii="Calibri" w:hAnsi="Calibri"/>
          <w:sz w:val="22"/>
          <w:szCs w:val="22"/>
        </w:rPr>
        <w:t>DIČ:</w:t>
      </w:r>
      <w:r w:rsidRPr="00D16E12">
        <w:rPr>
          <w:rFonts w:ascii="Calibri" w:hAnsi="Calibri"/>
          <w:sz w:val="22"/>
          <w:szCs w:val="22"/>
        </w:rPr>
        <w:tab/>
      </w:r>
      <w:r w:rsidRPr="00D16E12">
        <w:rPr>
          <w:rFonts w:ascii="Calibri" w:hAnsi="Calibri"/>
          <w:sz w:val="22"/>
          <w:szCs w:val="22"/>
        </w:rPr>
        <w:tab/>
      </w:r>
      <w:r w:rsidRPr="00D16E12">
        <w:rPr>
          <w:rFonts w:ascii="Calibri" w:hAnsi="Calibri"/>
          <w:sz w:val="22"/>
          <w:szCs w:val="22"/>
        </w:rPr>
        <w:tab/>
        <w:t>CZ00298221</w:t>
      </w:r>
      <w:r w:rsidRPr="00D16E12">
        <w:rPr>
          <w:rFonts w:ascii="Calibri" w:hAnsi="Calibri"/>
          <w:sz w:val="22"/>
          <w:szCs w:val="22"/>
        </w:rPr>
        <w:tab/>
      </w:r>
    </w:p>
    <w:p w14:paraId="2D5DD76E" w14:textId="62A3EEA4" w:rsidR="00D16E12" w:rsidRPr="00D16E12" w:rsidRDefault="00D16E12" w:rsidP="00D16E12">
      <w:pPr>
        <w:jc w:val="both"/>
        <w:rPr>
          <w:rFonts w:ascii="Calibri" w:hAnsi="Calibri"/>
          <w:sz w:val="22"/>
          <w:szCs w:val="22"/>
        </w:rPr>
      </w:pPr>
      <w:r w:rsidRPr="00D16E12">
        <w:rPr>
          <w:rFonts w:ascii="Calibri" w:hAnsi="Calibri"/>
          <w:sz w:val="22"/>
          <w:szCs w:val="22"/>
        </w:rPr>
        <w:t xml:space="preserve">Bankovní spojení: </w:t>
      </w:r>
      <w:r w:rsidRPr="00D16E12">
        <w:rPr>
          <w:rFonts w:ascii="Calibri" w:hAnsi="Calibri"/>
          <w:sz w:val="22"/>
          <w:szCs w:val="22"/>
        </w:rPr>
        <w:tab/>
        <w:t>Česká spořitelna a.s.</w:t>
      </w:r>
      <w:r w:rsidRPr="00D16E12">
        <w:rPr>
          <w:rFonts w:ascii="Calibri" w:hAnsi="Calibri"/>
          <w:sz w:val="22"/>
          <w:szCs w:val="22"/>
        </w:rPr>
        <w:tab/>
      </w:r>
    </w:p>
    <w:p w14:paraId="58101FFB" w14:textId="041E6304" w:rsidR="00123305" w:rsidRPr="0087744A" w:rsidRDefault="00D16E12" w:rsidP="00D16E12">
      <w:pPr>
        <w:jc w:val="both"/>
        <w:rPr>
          <w:rFonts w:ascii="Calibri" w:hAnsi="Calibri"/>
          <w:sz w:val="22"/>
          <w:szCs w:val="22"/>
        </w:rPr>
      </w:pPr>
      <w:r w:rsidRPr="00D16E12">
        <w:rPr>
          <w:rFonts w:ascii="Calibri" w:hAnsi="Calibri"/>
          <w:sz w:val="22"/>
          <w:szCs w:val="22"/>
        </w:rPr>
        <w:t>Číslo účtu</w:t>
      </w:r>
      <w:r w:rsidRPr="0080062C">
        <w:rPr>
          <w:rFonts w:ascii="Calibri" w:hAnsi="Calibri"/>
          <w:sz w:val="22"/>
          <w:szCs w:val="22"/>
        </w:rPr>
        <w:t xml:space="preserve">: </w:t>
      </w:r>
      <w:r w:rsidRPr="0080062C">
        <w:rPr>
          <w:rFonts w:ascii="Calibri" w:hAnsi="Calibri"/>
          <w:sz w:val="22"/>
          <w:szCs w:val="22"/>
        </w:rPr>
        <w:tab/>
      </w:r>
      <w:r w:rsidRPr="0080062C">
        <w:rPr>
          <w:rFonts w:ascii="Calibri" w:hAnsi="Calibri"/>
          <w:sz w:val="22"/>
          <w:szCs w:val="22"/>
        </w:rPr>
        <w:tab/>
      </w:r>
      <w:r w:rsidRPr="0087744A">
        <w:rPr>
          <w:rFonts w:ascii="Calibri" w:hAnsi="Calibri"/>
          <w:sz w:val="22"/>
          <w:szCs w:val="22"/>
        </w:rPr>
        <w:t>27-1765068319/0800</w:t>
      </w:r>
    </w:p>
    <w:p w14:paraId="119CEE0E" w14:textId="77777777" w:rsidR="00D16E12" w:rsidRPr="0087744A" w:rsidRDefault="00D16E12" w:rsidP="00D16E12">
      <w:pPr>
        <w:jc w:val="both"/>
        <w:rPr>
          <w:rFonts w:ascii="Calibri" w:hAnsi="Calibri"/>
          <w:sz w:val="22"/>
          <w:szCs w:val="22"/>
        </w:rPr>
      </w:pPr>
    </w:p>
    <w:p w14:paraId="7FA8897C" w14:textId="5FE894ED" w:rsidR="00D16E12" w:rsidRPr="0087744A" w:rsidRDefault="00D16E12" w:rsidP="00D16E12">
      <w:pPr>
        <w:jc w:val="both"/>
        <w:rPr>
          <w:rFonts w:ascii="Calibri" w:hAnsi="Calibri" w:cs="Arial"/>
          <w:bCs/>
          <w:sz w:val="22"/>
          <w:szCs w:val="22"/>
        </w:rPr>
      </w:pPr>
      <w:r w:rsidRPr="0087744A">
        <w:rPr>
          <w:rFonts w:ascii="Calibri" w:hAnsi="Calibri" w:cs="Arial"/>
          <w:bCs/>
          <w:sz w:val="22"/>
          <w:szCs w:val="22"/>
        </w:rPr>
        <w:t>Osoba oprávněná jednat ve věcech technických a plnění smlouvy:</w:t>
      </w:r>
    </w:p>
    <w:p w14:paraId="7FAF4D22" w14:textId="77777777" w:rsidR="00D16E12" w:rsidRPr="0087744A" w:rsidRDefault="00D16E12" w:rsidP="00D16E12">
      <w:pPr>
        <w:jc w:val="both"/>
        <w:rPr>
          <w:rFonts w:ascii="Calibri" w:hAnsi="Calibri" w:cs="Arial"/>
          <w:bCs/>
          <w:sz w:val="22"/>
          <w:szCs w:val="22"/>
        </w:rPr>
      </w:pPr>
      <w:r w:rsidRPr="0087744A">
        <w:rPr>
          <w:rFonts w:ascii="Calibri" w:hAnsi="Calibri" w:cs="Arial"/>
          <w:bCs/>
          <w:sz w:val="22"/>
          <w:szCs w:val="22"/>
        </w:rPr>
        <w:t xml:space="preserve">Ing. Olga Veverková, vedoucí Odboru správy nemovitého majetku, tel. 556 768 120, </w:t>
      </w:r>
    </w:p>
    <w:p w14:paraId="032F118F" w14:textId="77777777" w:rsidR="00D16E12" w:rsidRPr="0087744A" w:rsidRDefault="00D16E12" w:rsidP="00D16E12">
      <w:pPr>
        <w:jc w:val="both"/>
        <w:rPr>
          <w:rFonts w:ascii="Calibri" w:hAnsi="Calibri" w:cs="Arial"/>
          <w:bCs/>
          <w:sz w:val="22"/>
          <w:szCs w:val="22"/>
        </w:rPr>
      </w:pPr>
      <w:r w:rsidRPr="0087744A">
        <w:rPr>
          <w:rFonts w:ascii="Calibri" w:hAnsi="Calibri" w:cs="Arial"/>
          <w:bCs/>
          <w:sz w:val="22"/>
          <w:szCs w:val="22"/>
        </w:rPr>
        <w:t xml:space="preserve">email: </w:t>
      </w:r>
      <w:hyperlink r:id="rId8" w:history="1">
        <w:r w:rsidRPr="0087744A">
          <w:rPr>
            <w:rStyle w:val="Hypertextovodkaz"/>
            <w:rFonts w:ascii="Calibri" w:hAnsi="Calibri" w:cs="Arial"/>
            <w:bCs/>
            <w:sz w:val="22"/>
            <w:szCs w:val="22"/>
          </w:rPr>
          <w:t>olga.veverkova@odry.cz</w:t>
        </w:r>
      </w:hyperlink>
      <w:r w:rsidRPr="0087744A">
        <w:rPr>
          <w:rFonts w:ascii="Calibri" w:hAnsi="Calibri" w:cs="Arial"/>
          <w:bCs/>
          <w:sz w:val="22"/>
          <w:szCs w:val="22"/>
        </w:rPr>
        <w:t>;</w:t>
      </w:r>
    </w:p>
    <w:p w14:paraId="6438BA2A" w14:textId="3FC14655" w:rsidR="00D16E12" w:rsidRPr="0087744A" w:rsidRDefault="00D16E12" w:rsidP="00D16E12">
      <w:pPr>
        <w:jc w:val="both"/>
        <w:rPr>
          <w:rFonts w:ascii="Calibri" w:hAnsi="Calibri" w:cs="Arial"/>
          <w:bCs/>
          <w:sz w:val="22"/>
          <w:szCs w:val="22"/>
        </w:rPr>
      </w:pPr>
      <w:r w:rsidRPr="0087744A">
        <w:rPr>
          <w:rFonts w:ascii="Calibri" w:hAnsi="Calibri" w:cs="Arial"/>
          <w:bCs/>
          <w:sz w:val="22"/>
          <w:szCs w:val="22"/>
        </w:rPr>
        <w:t>Michal Czerný, technik Odboru správy nemovitého majetku, tel.: 556 768 121, email: michal.czerny@odry.cz.</w:t>
      </w:r>
    </w:p>
    <w:p w14:paraId="7DA7C961" w14:textId="77777777" w:rsidR="00882D82" w:rsidRPr="0060411F" w:rsidRDefault="00882D82" w:rsidP="00123305">
      <w:pPr>
        <w:jc w:val="both"/>
        <w:rPr>
          <w:rFonts w:ascii="Calibri" w:hAnsi="Calibri" w:cs="Arial"/>
          <w:bCs/>
          <w:sz w:val="22"/>
          <w:szCs w:val="22"/>
        </w:rPr>
      </w:pPr>
      <w:r w:rsidRPr="0087744A">
        <w:rPr>
          <w:rFonts w:ascii="Calibri" w:hAnsi="Calibri" w:cs="Arial"/>
          <w:bCs/>
          <w:sz w:val="22"/>
          <w:szCs w:val="22"/>
        </w:rPr>
        <w:t xml:space="preserve">(dále jen </w:t>
      </w:r>
      <w:r w:rsidRPr="0087744A">
        <w:rPr>
          <w:rFonts w:ascii="Calibri" w:hAnsi="Calibri" w:cs="Arial"/>
          <w:bCs/>
          <w:i/>
          <w:sz w:val="22"/>
          <w:szCs w:val="22"/>
        </w:rPr>
        <w:t>„kupující“</w:t>
      </w:r>
      <w:r w:rsidRPr="0087744A">
        <w:rPr>
          <w:rFonts w:ascii="Calibri" w:hAnsi="Calibri" w:cs="Arial"/>
          <w:bCs/>
          <w:sz w:val="22"/>
          <w:szCs w:val="22"/>
        </w:rPr>
        <w:t>)</w:t>
      </w:r>
    </w:p>
    <w:p w14:paraId="28E58F57" w14:textId="77777777" w:rsidR="00C054BC" w:rsidRPr="0060411F" w:rsidRDefault="00C054BC" w:rsidP="00C054BC">
      <w:pPr>
        <w:jc w:val="both"/>
        <w:rPr>
          <w:rFonts w:ascii="Calibri" w:hAnsi="Calibri" w:cs="Arial"/>
          <w:bCs/>
          <w:sz w:val="22"/>
          <w:szCs w:val="22"/>
        </w:rPr>
      </w:pPr>
    </w:p>
    <w:p w14:paraId="09B8D540" w14:textId="77777777" w:rsidR="00C054BC" w:rsidRDefault="00D873A1" w:rsidP="00C054BC">
      <w:pPr>
        <w:jc w:val="both"/>
        <w:rPr>
          <w:rFonts w:ascii="Calibri" w:hAnsi="Calibri" w:cs="Arial"/>
          <w:bCs/>
          <w:color w:val="000000"/>
          <w:sz w:val="22"/>
          <w:szCs w:val="22"/>
        </w:rPr>
      </w:pPr>
      <w:r>
        <w:rPr>
          <w:rFonts w:ascii="Calibri" w:hAnsi="Calibri" w:cs="Arial"/>
          <w:bCs/>
          <w:color w:val="000000"/>
          <w:sz w:val="22"/>
          <w:szCs w:val="22"/>
        </w:rPr>
        <w:t>a</w:t>
      </w:r>
    </w:p>
    <w:p w14:paraId="12D9A728" w14:textId="77777777" w:rsidR="00C054BC" w:rsidRDefault="00C054BC" w:rsidP="00C054BC">
      <w:pPr>
        <w:jc w:val="both"/>
        <w:rPr>
          <w:rFonts w:ascii="Calibri" w:hAnsi="Calibri" w:cs="Arial"/>
          <w:bCs/>
          <w:color w:val="000000"/>
          <w:sz w:val="22"/>
          <w:szCs w:val="22"/>
        </w:rPr>
      </w:pPr>
    </w:p>
    <w:p w14:paraId="42EE7822" w14:textId="77777777" w:rsidR="00C054BC" w:rsidRPr="00663994" w:rsidRDefault="00C054BC" w:rsidP="00C054BC">
      <w:pPr>
        <w:jc w:val="both"/>
        <w:rPr>
          <w:rFonts w:ascii="Calibri" w:hAnsi="Calibri" w:cs="Arial"/>
          <w:b/>
          <w:bCs/>
          <w:color w:val="000000"/>
          <w:sz w:val="22"/>
          <w:szCs w:val="22"/>
        </w:rPr>
      </w:pPr>
      <w:r w:rsidRPr="00663994">
        <w:rPr>
          <w:rFonts w:ascii="Calibri" w:hAnsi="Calibri" w:cs="Arial"/>
          <w:b/>
          <w:bCs/>
          <w:color w:val="000000"/>
          <w:sz w:val="22"/>
          <w:szCs w:val="22"/>
        </w:rPr>
        <w:t>Prodávající:</w:t>
      </w:r>
    </w:p>
    <w:p w14:paraId="51837895" w14:textId="77777777" w:rsidR="00147C97" w:rsidRDefault="00147C97" w:rsidP="004B6A92">
      <w:pPr>
        <w:pStyle w:val="Normln0"/>
        <w:tabs>
          <w:tab w:val="left" w:pos="0"/>
        </w:tabs>
        <w:rPr>
          <w:rFonts w:ascii="Franklin Gothic Medium" w:hAnsi="Franklin Gothic Medium"/>
          <w:sz w:val="20"/>
        </w:rPr>
      </w:pPr>
      <w:r>
        <w:rPr>
          <w:rFonts w:ascii="Franklin Gothic Medium" w:hAnsi="Franklin Gothic Medium"/>
          <w:sz w:val="20"/>
        </w:rPr>
        <w:fldChar w:fldCharType="begin">
          <w:ffData>
            <w:name w:val=""/>
            <w:enabled/>
            <w:calcOnExit w:val="0"/>
            <w:textInput/>
          </w:ffData>
        </w:fldChar>
      </w:r>
      <w:r>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fldChar w:fldCharType="end"/>
      </w:r>
    </w:p>
    <w:p w14:paraId="3BB5C9DD" w14:textId="77777777" w:rsidR="004B6A92" w:rsidRPr="003E15D5" w:rsidRDefault="004B6A92" w:rsidP="004B6A92">
      <w:pPr>
        <w:pStyle w:val="Normln0"/>
        <w:tabs>
          <w:tab w:val="left" w:pos="0"/>
        </w:tabs>
        <w:rPr>
          <w:rFonts w:ascii="Calibri" w:hAnsi="Calibri" w:cs="Calibri"/>
          <w:sz w:val="22"/>
          <w:szCs w:val="22"/>
        </w:rPr>
      </w:pPr>
      <w:r w:rsidRPr="003E15D5">
        <w:rPr>
          <w:rFonts w:ascii="Calibri" w:hAnsi="Calibri" w:cs="Calibri"/>
          <w:sz w:val="22"/>
          <w:szCs w:val="22"/>
        </w:rPr>
        <w:t>zapsaná v obchodním rejstříku:</w:t>
      </w:r>
      <w:r w:rsidRPr="003E15D5">
        <w:rPr>
          <w:rFonts w:ascii="Calibri" w:hAnsi="Calibri" w:cs="Calibri"/>
          <w:sz w:val="22"/>
          <w:szCs w:val="22"/>
        </w:rPr>
        <w:tab/>
      </w:r>
      <w:r w:rsidR="003E15D5">
        <w:rPr>
          <w:rFonts w:ascii="Calibri" w:hAnsi="Calibri" w:cs="Calibri"/>
          <w:sz w:val="22"/>
          <w:szCs w:val="22"/>
        </w:rPr>
        <w:t xml:space="preserve">vedeného u </w:t>
      </w:r>
      <w:r w:rsidR="00147C97">
        <w:rPr>
          <w:rFonts w:ascii="Franklin Gothic Medium" w:hAnsi="Franklin Gothic Medium"/>
          <w:sz w:val="20"/>
        </w:rPr>
        <w:fldChar w:fldCharType="begin">
          <w:ffData>
            <w:name w:val=""/>
            <w:enabled/>
            <w:calcOnExit w:val="0"/>
            <w:textInput/>
          </w:ffData>
        </w:fldChar>
      </w:r>
      <w:r w:rsidR="00147C97">
        <w:rPr>
          <w:rFonts w:ascii="Franklin Gothic Medium" w:hAnsi="Franklin Gothic Medium"/>
          <w:sz w:val="20"/>
        </w:rPr>
        <w:instrText xml:space="preserve"> FORMTEXT </w:instrText>
      </w:r>
      <w:r w:rsidR="00147C97">
        <w:rPr>
          <w:rFonts w:ascii="Franklin Gothic Medium" w:hAnsi="Franklin Gothic Medium"/>
          <w:sz w:val="20"/>
        </w:rPr>
      </w:r>
      <w:r w:rsidR="00147C97">
        <w:rPr>
          <w:rFonts w:ascii="Franklin Gothic Medium" w:hAnsi="Franklin Gothic Medium"/>
          <w:sz w:val="20"/>
        </w:rPr>
        <w:fldChar w:fldCharType="separate"/>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fldChar w:fldCharType="end"/>
      </w:r>
    </w:p>
    <w:p w14:paraId="480E060A" w14:textId="77777777" w:rsidR="004B6A92" w:rsidRPr="003E15D5" w:rsidRDefault="004B6A92" w:rsidP="004B6A92">
      <w:pPr>
        <w:jc w:val="both"/>
        <w:rPr>
          <w:rFonts w:ascii="Calibri" w:hAnsi="Calibri" w:cs="Calibri"/>
          <w:bCs/>
          <w:i/>
          <w:color w:val="000000"/>
          <w:sz w:val="22"/>
          <w:szCs w:val="22"/>
        </w:rPr>
      </w:pPr>
      <w:r w:rsidRPr="003E15D5">
        <w:rPr>
          <w:rFonts w:ascii="Calibri" w:hAnsi="Calibri" w:cs="Calibri"/>
          <w:bCs/>
          <w:color w:val="000000"/>
          <w:sz w:val="22"/>
          <w:szCs w:val="22"/>
        </w:rPr>
        <w:t>sídlem</w:t>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00147C97">
        <w:rPr>
          <w:rFonts w:ascii="Franklin Gothic Medium" w:hAnsi="Franklin Gothic Medium"/>
          <w:sz w:val="20"/>
        </w:rPr>
        <w:fldChar w:fldCharType="begin">
          <w:ffData>
            <w:name w:val=""/>
            <w:enabled/>
            <w:calcOnExit w:val="0"/>
            <w:textInput/>
          </w:ffData>
        </w:fldChar>
      </w:r>
      <w:r w:rsidR="00147C97">
        <w:rPr>
          <w:rFonts w:ascii="Franklin Gothic Medium" w:hAnsi="Franklin Gothic Medium"/>
          <w:sz w:val="20"/>
        </w:rPr>
        <w:instrText xml:space="preserve"> FORMTEXT </w:instrText>
      </w:r>
      <w:r w:rsidR="00147C97">
        <w:rPr>
          <w:rFonts w:ascii="Franklin Gothic Medium" w:hAnsi="Franklin Gothic Medium"/>
          <w:sz w:val="20"/>
        </w:rPr>
      </w:r>
      <w:r w:rsidR="00147C97">
        <w:rPr>
          <w:rFonts w:ascii="Franklin Gothic Medium" w:hAnsi="Franklin Gothic Medium"/>
          <w:sz w:val="20"/>
        </w:rPr>
        <w:fldChar w:fldCharType="separate"/>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fldChar w:fldCharType="end"/>
      </w:r>
    </w:p>
    <w:p w14:paraId="5D0A96E8" w14:textId="77777777" w:rsidR="004B6A92" w:rsidRPr="003E15D5" w:rsidRDefault="004B6A92" w:rsidP="004B6A92">
      <w:pPr>
        <w:jc w:val="both"/>
        <w:rPr>
          <w:rFonts w:ascii="Calibri" w:hAnsi="Calibri" w:cs="Calibri"/>
          <w:bCs/>
          <w:i/>
          <w:color w:val="000000"/>
          <w:sz w:val="22"/>
          <w:szCs w:val="22"/>
        </w:rPr>
      </w:pPr>
      <w:r w:rsidRPr="003E15D5">
        <w:rPr>
          <w:rFonts w:ascii="Calibri" w:hAnsi="Calibri" w:cs="Calibri"/>
          <w:bCs/>
          <w:color w:val="000000"/>
          <w:sz w:val="22"/>
          <w:szCs w:val="22"/>
        </w:rPr>
        <w:t>zastoupen</w:t>
      </w:r>
      <w:r w:rsidRPr="003E15D5">
        <w:rPr>
          <w:rFonts w:ascii="Calibri" w:hAnsi="Calibri" w:cs="Calibri"/>
          <w:bCs/>
          <w:color w:val="000000"/>
          <w:sz w:val="22"/>
          <w:szCs w:val="22"/>
        </w:rPr>
        <w:tab/>
      </w:r>
      <w:r w:rsidRPr="003E15D5">
        <w:rPr>
          <w:rFonts w:ascii="Calibri" w:hAnsi="Calibri" w:cs="Calibri"/>
          <w:bCs/>
          <w:color w:val="000000"/>
          <w:sz w:val="22"/>
          <w:szCs w:val="22"/>
        </w:rPr>
        <w:tab/>
        <w:t xml:space="preserve"> </w:t>
      </w:r>
      <w:r w:rsidRPr="003E15D5">
        <w:rPr>
          <w:rFonts w:ascii="Calibri" w:hAnsi="Calibri" w:cs="Calibri"/>
          <w:bCs/>
          <w:color w:val="000000"/>
          <w:sz w:val="22"/>
          <w:szCs w:val="22"/>
        </w:rPr>
        <w:tab/>
      </w:r>
      <w:r w:rsidR="00147C97">
        <w:rPr>
          <w:rFonts w:ascii="Franklin Gothic Medium" w:hAnsi="Franklin Gothic Medium"/>
          <w:sz w:val="20"/>
        </w:rPr>
        <w:fldChar w:fldCharType="begin">
          <w:ffData>
            <w:name w:val=""/>
            <w:enabled/>
            <w:calcOnExit w:val="0"/>
            <w:textInput/>
          </w:ffData>
        </w:fldChar>
      </w:r>
      <w:r w:rsidR="00147C97">
        <w:rPr>
          <w:rFonts w:ascii="Franklin Gothic Medium" w:hAnsi="Franklin Gothic Medium"/>
          <w:sz w:val="20"/>
        </w:rPr>
        <w:instrText xml:space="preserve"> FORMTEXT </w:instrText>
      </w:r>
      <w:r w:rsidR="00147C97">
        <w:rPr>
          <w:rFonts w:ascii="Franklin Gothic Medium" w:hAnsi="Franklin Gothic Medium"/>
          <w:sz w:val="20"/>
        </w:rPr>
      </w:r>
      <w:r w:rsidR="00147C97">
        <w:rPr>
          <w:rFonts w:ascii="Franklin Gothic Medium" w:hAnsi="Franklin Gothic Medium"/>
          <w:sz w:val="20"/>
        </w:rPr>
        <w:fldChar w:fldCharType="separate"/>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fldChar w:fldCharType="end"/>
      </w:r>
    </w:p>
    <w:p w14:paraId="7A4C23FC" w14:textId="77777777" w:rsidR="004B6A92" w:rsidRPr="003E15D5" w:rsidRDefault="004B6A92" w:rsidP="004B6A92">
      <w:pPr>
        <w:jc w:val="both"/>
        <w:rPr>
          <w:rFonts w:ascii="Calibri" w:hAnsi="Calibri" w:cs="Calibri"/>
          <w:bCs/>
          <w:color w:val="000000"/>
          <w:sz w:val="22"/>
          <w:szCs w:val="22"/>
        </w:rPr>
      </w:pPr>
      <w:r w:rsidRPr="003E15D5">
        <w:rPr>
          <w:rFonts w:ascii="Calibri" w:hAnsi="Calibri" w:cs="Calibri"/>
          <w:bCs/>
          <w:color w:val="000000"/>
          <w:sz w:val="22"/>
          <w:szCs w:val="22"/>
        </w:rPr>
        <w:t xml:space="preserve">Kontaktní osoba ve věcech technických </w:t>
      </w:r>
      <w:r w:rsidR="00147C97">
        <w:rPr>
          <w:rFonts w:ascii="Franklin Gothic Medium" w:hAnsi="Franklin Gothic Medium"/>
          <w:sz w:val="20"/>
        </w:rPr>
        <w:fldChar w:fldCharType="begin">
          <w:ffData>
            <w:name w:val=""/>
            <w:enabled/>
            <w:calcOnExit w:val="0"/>
            <w:textInput/>
          </w:ffData>
        </w:fldChar>
      </w:r>
      <w:r w:rsidR="00147C97">
        <w:rPr>
          <w:rFonts w:ascii="Franklin Gothic Medium" w:hAnsi="Franklin Gothic Medium"/>
          <w:sz w:val="20"/>
        </w:rPr>
        <w:instrText xml:space="preserve"> FORMTEXT </w:instrText>
      </w:r>
      <w:r w:rsidR="00147C97">
        <w:rPr>
          <w:rFonts w:ascii="Franklin Gothic Medium" w:hAnsi="Franklin Gothic Medium"/>
          <w:sz w:val="20"/>
        </w:rPr>
      </w:r>
      <w:r w:rsidR="00147C97">
        <w:rPr>
          <w:rFonts w:ascii="Franklin Gothic Medium" w:hAnsi="Franklin Gothic Medium"/>
          <w:sz w:val="20"/>
        </w:rPr>
        <w:fldChar w:fldCharType="separate"/>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fldChar w:fldCharType="end"/>
      </w:r>
    </w:p>
    <w:p w14:paraId="560D755A" w14:textId="77777777" w:rsidR="004B6A92" w:rsidRPr="003E15D5" w:rsidRDefault="004B6A92" w:rsidP="004B6A92">
      <w:pPr>
        <w:jc w:val="both"/>
        <w:rPr>
          <w:rFonts w:ascii="Calibri" w:hAnsi="Calibri" w:cs="Calibri"/>
          <w:bCs/>
          <w:color w:val="000000"/>
          <w:sz w:val="22"/>
          <w:szCs w:val="22"/>
        </w:rPr>
      </w:pPr>
      <w:r w:rsidRPr="003E15D5">
        <w:rPr>
          <w:rFonts w:ascii="Calibri" w:hAnsi="Calibri" w:cs="Calibri"/>
          <w:bCs/>
          <w:color w:val="000000"/>
          <w:sz w:val="22"/>
          <w:szCs w:val="22"/>
        </w:rPr>
        <w:t xml:space="preserve">IČ: </w:t>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00147C97">
        <w:rPr>
          <w:rFonts w:ascii="Franklin Gothic Medium" w:hAnsi="Franklin Gothic Medium"/>
          <w:sz w:val="20"/>
        </w:rPr>
        <w:fldChar w:fldCharType="begin">
          <w:ffData>
            <w:name w:val=""/>
            <w:enabled/>
            <w:calcOnExit w:val="0"/>
            <w:textInput/>
          </w:ffData>
        </w:fldChar>
      </w:r>
      <w:r w:rsidR="00147C97">
        <w:rPr>
          <w:rFonts w:ascii="Franklin Gothic Medium" w:hAnsi="Franklin Gothic Medium"/>
          <w:sz w:val="20"/>
        </w:rPr>
        <w:instrText xml:space="preserve"> FORMTEXT </w:instrText>
      </w:r>
      <w:r w:rsidR="00147C97">
        <w:rPr>
          <w:rFonts w:ascii="Franklin Gothic Medium" w:hAnsi="Franklin Gothic Medium"/>
          <w:sz w:val="20"/>
        </w:rPr>
      </w:r>
      <w:r w:rsidR="00147C97">
        <w:rPr>
          <w:rFonts w:ascii="Franklin Gothic Medium" w:hAnsi="Franklin Gothic Medium"/>
          <w:sz w:val="20"/>
        </w:rPr>
        <w:fldChar w:fldCharType="separate"/>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fldChar w:fldCharType="end"/>
      </w:r>
    </w:p>
    <w:p w14:paraId="5D5BF2CF" w14:textId="77777777" w:rsidR="004B6A92" w:rsidRPr="003E15D5" w:rsidRDefault="004B6A92" w:rsidP="004B6A92">
      <w:pPr>
        <w:jc w:val="both"/>
        <w:rPr>
          <w:rFonts w:ascii="Calibri" w:hAnsi="Calibri" w:cs="Calibri"/>
          <w:bCs/>
          <w:i/>
          <w:color w:val="000000"/>
          <w:sz w:val="22"/>
          <w:szCs w:val="22"/>
        </w:rPr>
      </w:pPr>
      <w:r w:rsidRPr="003E15D5">
        <w:rPr>
          <w:rFonts w:ascii="Calibri" w:hAnsi="Calibri" w:cs="Calibri"/>
          <w:bCs/>
          <w:color w:val="000000"/>
          <w:sz w:val="22"/>
          <w:szCs w:val="22"/>
        </w:rPr>
        <w:t xml:space="preserve">DIČ: </w:t>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00147C97">
        <w:rPr>
          <w:rFonts w:ascii="Franklin Gothic Medium" w:hAnsi="Franklin Gothic Medium"/>
          <w:sz w:val="20"/>
        </w:rPr>
        <w:fldChar w:fldCharType="begin">
          <w:ffData>
            <w:name w:val=""/>
            <w:enabled/>
            <w:calcOnExit w:val="0"/>
            <w:textInput/>
          </w:ffData>
        </w:fldChar>
      </w:r>
      <w:r w:rsidR="00147C97">
        <w:rPr>
          <w:rFonts w:ascii="Franklin Gothic Medium" w:hAnsi="Franklin Gothic Medium"/>
          <w:sz w:val="20"/>
        </w:rPr>
        <w:instrText xml:space="preserve"> FORMTEXT </w:instrText>
      </w:r>
      <w:r w:rsidR="00147C97">
        <w:rPr>
          <w:rFonts w:ascii="Franklin Gothic Medium" w:hAnsi="Franklin Gothic Medium"/>
          <w:sz w:val="20"/>
        </w:rPr>
      </w:r>
      <w:r w:rsidR="00147C97">
        <w:rPr>
          <w:rFonts w:ascii="Franklin Gothic Medium" w:hAnsi="Franklin Gothic Medium"/>
          <w:sz w:val="20"/>
        </w:rPr>
        <w:fldChar w:fldCharType="separate"/>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fldChar w:fldCharType="end"/>
      </w:r>
    </w:p>
    <w:p w14:paraId="2B7EC55E" w14:textId="77777777" w:rsidR="004B6A92" w:rsidRPr="003E15D5" w:rsidRDefault="004B6A92" w:rsidP="004B6A92">
      <w:pPr>
        <w:jc w:val="both"/>
        <w:rPr>
          <w:rFonts w:ascii="Calibri" w:hAnsi="Calibri" w:cs="Calibri"/>
          <w:bCs/>
          <w:color w:val="000000"/>
          <w:sz w:val="22"/>
          <w:szCs w:val="22"/>
        </w:rPr>
      </w:pPr>
      <w:r w:rsidRPr="003E15D5">
        <w:rPr>
          <w:rFonts w:ascii="Calibri" w:hAnsi="Calibri" w:cs="Calibri"/>
          <w:bCs/>
          <w:color w:val="000000"/>
          <w:sz w:val="22"/>
          <w:szCs w:val="22"/>
        </w:rPr>
        <w:t>Bankovní spojení:</w:t>
      </w:r>
      <w:r w:rsidRPr="003E15D5">
        <w:rPr>
          <w:rFonts w:ascii="Calibri" w:hAnsi="Calibri" w:cs="Calibri"/>
          <w:sz w:val="22"/>
          <w:szCs w:val="22"/>
        </w:rPr>
        <w:t xml:space="preserve"> </w:t>
      </w:r>
      <w:r w:rsidRPr="003E15D5">
        <w:rPr>
          <w:rFonts w:ascii="Calibri" w:hAnsi="Calibri" w:cs="Calibri"/>
          <w:sz w:val="22"/>
          <w:szCs w:val="22"/>
        </w:rPr>
        <w:tab/>
      </w:r>
      <w:r w:rsidR="00147C97">
        <w:rPr>
          <w:rFonts w:ascii="Franklin Gothic Medium" w:hAnsi="Franklin Gothic Medium"/>
          <w:sz w:val="20"/>
        </w:rPr>
        <w:fldChar w:fldCharType="begin">
          <w:ffData>
            <w:name w:val=""/>
            <w:enabled/>
            <w:calcOnExit w:val="0"/>
            <w:textInput/>
          </w:ffData>
        </w:fldChar>
      </w:r>
      <w:r w:rsidR="00147C97">
        <w:rPr>
          <w:rFonts w:ascii="Franklin Gothic Medium" w:hAnsi="Franklin Gothic Medium"/>
          <w:sz w:val="20"/>
        </w:rPr>
        <w:instrText xml:space="preserve"> FORMTEXT </w:instrText>
      </w:r>
      <w:r w:rsidR="00147C97">
        <w:rPr>
          <w:rFonts w:ascii="Franklin Gothic Medium" w:hAnsi="Franklin Gothic Medium"/>
          <w:sz w:val="20"/>
        </w:rPr>
      </w:r>
      <w:r w:rsidR="00147C97">
        <w:rPr>
          <w:rFonts w:ascii="Franklin Gothic Medium" w:hAnsi="Franklin Gothic Medium"/>
          <w:sz w:val="20"/>
        </w:rPr>
        <w:fldChar w:fldCharType="separate"/>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fldChar w:fldCharType="end"/>
      </w:r>
      <w:r w:rsidR="003E15D5">
        <w:rPr>
          <w:rFonts w:ascii="Calibri" w:hAnsi="Calibri" w:cs="Calibri"/>
          <w:sz w:val="22"/>
          <w:szCs w:val="22"/>
        </w:rPr>
        <w:t xml:space="preserve">, č. účtu: </w:t>
      </w:r>
      <w:r w:rsidR="00147C97">
        <w:rPr>
          <w:rFonts w:ascii="Franklin Gothic Medium" w:hAnsi="Franklin Gothic Medium"/>
          <w:sz w:val="20"/>
        </w:rPr>
        <w:fldChar w:fldCharType="begin">
          <w:ffData>
            <w:name w:val=""/>
            <w:enabled/>
            <w:calcOnExit w:val="0"/>
            <w:textInput/>
          </w:ffData>
        </w:fldChar>
      </w:r>
      <w:r w:rsidR="00147C97">
        <w:rPr>
          <w:rFonts w:ascii="Franklin Gothic Medium" w:hAnsi="Franklin Gothic Medium"/>
          <w:sz w:val="20"/>
        </w:rPr>
        <w:instrText xml:space="preserve"> FORMTEXT </w:instrText>
      </w:r>
      <w:r w:rsidR="00147C97">
        <w:rPr>
          <w:rFonts w:ascii="Franklin Gothic Medium" w:hAnsi="Franklin Gothic Medium"/>
          <w:sz w:val="20"/>
        </w:rPr>
      </w:r>
      <w:r w:rsidR="00147C97">
        <w:rPr>
          <w:rFonts w:ascii="Franklin Gothic Medium" w:hAnsi="Franklin Gothic Medium"/>
          <w:sz w:val="20"/>
        </w:rPr>
        <w:fldChar w:fldCharType="separate"/>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t> </w:t>
      </w:r>
      <w:r w:rsidR="00147C97">
        <w:rPr>
          <w:rFonts w:ascii="Franklin Gothic Medium" w:hAnsi="Franklin Gothic Medium"/>
          <w:sz w:val="20"/>
        </w:rPr>
        <w:fldChar w:fldCharType="end"/>
      </w:r>
    </w:p>
    <w:p w14:paraId="39667CA4" w14:textId="77777777" w:rsidR="004B6A92" w:rsidRDefault="004B6A92" w:rsidP="004B6A92">
      <w:pPr>
        <w:jc w:val="both"/>
        <w:rPr>
          <w:rFonts w:ascii="Calibri" w:hAnsi="Calibri" w:cs="Arial"/>
          <w:bCs/>
          <w:color w:val="000000"/>
          <w:sz w:val="22"/>
          <w:szCs w:val="22"/>
        </w:rPr>
      </w:pPr>
      <w:r>
        <w:rPr>
          <w:rFonts w:ascii="Calibri" w:hAnsi="Calibri" w:cs="Arial"/>
          <w:bCs/>
          <w:color w:val="000000"/>
          <w:sz w:val="22"/>
          <w:szCs w:val="22"/>
        </w:rPr>
        <w:t xml:space="preserve">(dále jen </w:t>
      </w:r>
      <w:r w:rsidRPr="00990D22">
        <w:rPr>
          <w:rFonts w:ascii="Calibri" w:hAnsi="Calibri" w:cs="Arial"/>
          <w:bCs/>
          <w:i/>
          <w:color w:val="000000"/>
          <w:sz w:val="22"/>
          <w:szCs w:val="22"/>
        </w:rPr>
        <w:t>„prodávající“</w:t>
      </w:r>
      <w:r>
        <w:rPr>
          <w:rFonts w:ascii="Calibri" w:hAnsi="Calibri" w:cs="Arial"/>
          <w:bCs/>
          <w:color w:val="000000"/>
          <w:sz w:val="22"/>
          <w:szCs w:val="22"/>
        </w:rPr>
        <w:t>)</w:t>
      </w:r>
    </w:p>
    <w:p w14:paraId="2BC88316" w14:textId="77777777" w:rsidR="00317BEB" w:rsidRDefault="00317BEB" w:rsidP="00C054BC">
      <w:pPr>
        <w:jc w:val="both"/>
        <w:rPr>
          <w:rFonts w:ascii="Calibri" w:hAnsi="Calibri"/>
          <w:sz w:val="22"/>
          <w:szCs w:val="22"/>
        </w:rPr>
      </w:pPr>
    </w:p>
    <w:p w14:paraId="46599EDC" w14:textId="0B332857" w:rsidR="00BA271C" w:rsidRDefault="00D16E12" w:rsidP="006A6270">
      <w:pPr>
        <w:numPr>
          <w:ilvl w:val="0"/>
          <w:numId w:val="1"/>
        </w:numPr>
        <w:ind w:left="1418" w:hanging="1058"/>
        <w:jc w:val="center"/>
        <w:rPr>
          <w:rFonts w:ascii="Calibri" w:hAnsi="Calibri"/>
          <w:b/>
          <w:sz w:val="22"/>
          <w:szCs w:val="22"/>
        </w:rPr>
      </w:pPr>
      <w:r>
        <w:rPr>
          <w:rFonts w:ascii="Calibri" w:hAnsi="Calibri"/>
          <w:b/>
          <w:sz w:val="22"/>
          <w:szCs w:val="22"/>
        </w:rPr>
        <w:t>Základní ustanovení</w:t>
      </w:r>
    </w:p>
    <w:p w14:paraId="098DD055" w14:textId="0C019AA2" w:rsidR="00D16E12" w:rsidRDefault="00D16E12" w:rsidP="00FB3D06">
      <w:pPr>
        <w:numPr>
          <w:ilvl w:val="0"/>
          <w:numId w:val="2"/>
        </w:numPr>
        <w:spacing w:after="120"/>
        <w:ind w:left="567" w:hanging="567"/>
        <w:jc w:val="both"/>
        <w:rPr>
          <w:rFonts w:ascii="Calibri" w:hAnsi="Calibri"/>
          <w:sz w:val="22"/>
          <w:szCs w:val="22"/>
        </w:rPr>
      </w:pPr>
      <w:r>
        <w:rPr>
          <w:rFonts w:ascii="Calibri" w:hAnsi="Calibri"/>
          <w:sz w:val="22"/>
          <w:szCs w:val="22"/>
        </w:rPr>
        <w:t xml:space="preserve">Město Odry, </w:t>
      </w:r>
      <w:r w:rsidRPr="001C2F90">
        <w:rPr>
          <w:rFonts w:ascii="Calibri" w:hAnsi="Calibri"/>
          <w:sz w:val="22"/>
          <w:szCs w:val="22"/>
        </w:rPr>
        <w:t xml:space="preserve">jako zadavatel veřejné zakázky </w:t>
      </w:r>
      <w:r>
        <w:rPr>
          <w:rFonts w:ascii="Calibri" w:hAnsi="Calibri"/>
          <w:sz w:val="22"/>
          <w:szCs w:val="22"/>
        </w:rPr>
        <w:t>s </w:t>
      </w:r>
      <w:r w:rsidRPr="00810C57">
        <w:rPr>
          <w:rFonts w:ascii="Calibri" w:hAnsi="Calibri"/>
          <w:sz w:val="22"/>
          <w:szCs w:val="22"/>
        </w:rPr>
        <w:t>názvem „</w:t>
      </w:r>
      <w:r w:rsidR="00661D21" w:rsidRPr="00661D21">
        <w:rPr>
          <w:rFonts w:ascii="Calibri" w:hAnsi="Calibri"/>
          <w:b/>
          <w:bCs/>
          <w:sz w:val="22"/>
          <w:szCs w:val="22"/>
        </w:rPr>
        <w:t>Rekonstrukce gastro vybavení v ZŠ Komenského Odry</w:t>
      </w:r>
      <w:r w:rsidRPr="00810C57">
        <w:rPr>
          <w:rFonts w:ascii="Calibri" w:hAnsi="Calibri"/>
          <w:sz w:val="22"/>
          <w:szCs w:val="22"/>
        </w:rPr>
        <w:t>“</w:t>
      </w:r>
      <w:r w:rsidRPr="00810C57">
        <w:rPr>
          <w:rFonts w:ascii="Calibri" w:hAnsi="Calibri"/>
          <w:bCs/>
          <w:color w:val="000000"/>
          <w:sz w:val="22"/>
          <w:szCs w:val="22"/>
          <w:shd w:val="clear" w:color="auto" w:fill="FFFFFF"/>
        </w:rPr>
        <w:t>,</w:t>
      </w:r>
      <w:r w:rsidRPr="00810C57">
        <w:rPr>
          <w:rFonts w:ascii="Calibri" w:hAnsi="Calibri"/>
          <w:sz w:val="22"/>
          <w:szCs w:val="22"/>
        </w:rPr>
        <w:t xml:space="preserve"> rozhodl</w:t>
      </w:r>
      <w:r w:rsidR="0080062C">
        <w:rPr>
          <w:rFonts w:ascii="Calibri" w:hAnsi="Calibri"/>
          <w:sz w:val="22"/>
          <w:szCs w:val="22"/>
        </w:rPr>
        <w:t>o</w:t>
      </w:r>
      <w:r w:rsidRPr="00810C57">
        <w:rPr>
          <w:rFonts w:ascii="Calibri" w:hAnsi="Calibri"/>
          <w:sz w:val="22"/>
          <w:szCs w:val="22"/>
        </w:rPr>
        <w:t xml:space="preserve"> o přidělení</w:t>
      </w:r>
      <w:r>
        <w:rPr>
          <w:rFonts w:ascii="Calibri" w:hAnsi="Calibri"/>
          <w:sz w:val="22"/>
          <w:szCs w:val="22"/>
        </w:rPr>
        <w:t xml:space="preserve"> </w:t>
      </w:r>
      <w:r w:rsidRPr="00D16E12">
        <w:rPr>
          <w:rFonts w:ascii="Calibri" w:hAnsi="Calibri"/>
          <w:b/>
          <w:bCs/>
          <w:sz w:val="22"/>
          <w:szCs w:val="22"/>
        </w:rPr>
        <w:t>části 2</w:t>
      </w:r>
      <w:r w:rsidRPr="00810C57">
        <w:rPr>
          <w:rFonts w:ascii="Calibri" w:hAnsi="Calibri"/>
          <w:sz w:val="22"/>
          <w:szCs w:val="22"/>
        </w:rPr>
        <w:t xml:space="preserve"> veřejné zakázky</w:t>
      </w:r>
      <w:r>
        <w:rPr>
          <w:rFonts w:ascii="Calibri" w:hAnsi="Calibri"/>
          <w:sz w:val="22"/>
          <w:szCs w:val="22"/>
        </w:rPr>
        <w:t xml:space="preserve"> - </w:t>
      </w:r>
      <w:r w:rsidRPr="00D16E12">
        <w:rPr>
          <w:rFonts w:ascii="Calibri" w:hAnsi="Calibri"/>
          <w:b/>
          <w:bCs/>
          <w:sz w:val="22"/>
          <w:szCs w:val="22"/>
        </w:rPr>
        <w:t>Technologie gastronomického provozu</w:t>
      </w:r>
      <w:r>
        <w:rPr>
          <w:rFonts w:ascii="Calibri" w:hAnsi="Calibri"/>
          <w:sz w:val="22"/>
          <w:szCs w:val="22"/>
        </w:rPr>
        <w:t xml:space="preserve"> </w:t>
      </w:r>
      <w:r w:rsidR="007F58D0">
        <w:rPr>
          <w:rFonts w:ascii="Calibri" w:hAnsi="Calibri"/>
          <w:sz w:val="22"/>
          <w:szCs w:val="22"/>
        </w:rPr>
        <w:t>(dále jen „veřejná zakázka“)</w:t>
      </w:r>
      <w:r>
        <w:rPr>
          <w:rFonts w:ascii="Calibri" w:hAnsi="Calibri"/>
          <w:sz w:val="22"/>
          <w:szCs w:val="22"/>
        </w:rPr>
        <w:t>-</w:t>
      </w:r>
      <w:r w:rsidRPr="00810C57">
        <w:rPr>
          <w:rFonts w:ascii="Calibri" w:hAnsi="Calibri"/>
          <w:sz w:val="22"/>
          <w:szCs w:val="22"/>
        </w:rPr>
        <w:t xml:space="preserve"> s</w:t>
      </w:r>
      <w:r w:rsidRPr="001C2F90">
        <w:rPr>
          <w:rFonts w:ascii="Calibri" w:hAnsi="Calibri"/>
          <w:sz w:val="22"/>
          <w:szCs w:val="22"/>
        </w:rPr>
        <w:t xml:space="preserve">polečnosti </w:t>
      </w:r>
      <w:r w:rsidRPr="001C2F90">
        <w:rPr>
          <w:rFonts w:ascii="Calibri" w:hAnsi="Calibri"/>
          <w:sz w:val="22"/>
          <w:szCs w:val="22"/>
        </w:rPr>
        <w:fldChar w:fldCharType="begin">
          <w:ffData>
            <w:name w:val="Text24"/>
            <w:enabled/>
            <w:calcOnExit w:val="0"/>
            <w:textInput/>
          </w:ffData>
        </w:fldChar>
      </w:r>
      <w:bookmarkStart w:id="0" w:name="Text24"/>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0"/>
      <w:r>
        <w:rPr>
          <w:rFonts w:ascii="Calibri" w:hAnsi="Calibri"/>
          <w:sz w:val="22"/>
          <w:szCs w:val="22"/>
        </w:rPr>
        <w:t xml:space="preserve"> </w:t>
      </w:r>
      <w:r w:rsidRPr="001C2F90">
        <w:rPr>
          <w:rFonts w:ascii="Calibri" w:hAnsi="Calibri"/>
          <w:sz w:val="22"/>
          <w:szCs w:val="22"/>
        </w:rPr>
        <w:t xml:space="preserve">jako </w:t>
      </w:r>
      <w:r>
        <w:rPr>
          <w:rFonts w:ascii="Calibri" w:hAnsi="Calibri"/>
          <w:sz w:val="22"/>
          <w:szCs w:val="22"/>
        </w:rPr>
        <w:t>vybranému dodavateli</w:t>
      </w:r>
      <w:r w:rsidRPr="001C2F90">
        <w:rPr>
          <w:rFonts w:ascii="Calibri" w:hAnsi="Calibri"/>
          <w:sz w:val="22"/>
          <w:szCs w:val="22"/>
        </w:rPr>
        <w:t xml:space="preserve"> a s ohledem na tuto skutečnost a na podmínky nabídnuté vybraným </w:t>
      </w:r>
      <w:r>
        <w:rPr>
          <w:rFonts w:ascii="Calibri" w:hAnsi="Calibri"/>
          <w:sz w:val="22"/>
          <w:szCs w:val="22"/>
        </w:rPr>
        <w:t xml:space="preserve">dodavatelem </w:t>
      </w:r>
      <w:r w:rsidRPr="001C2F90">
        <w:rPr>
          <w:rFonts w:ascii="Calibri" w:hAnsi="Calibri"/>
          <w:sz w:val="22"/>
          <w:szCs w:val="22"/>
        </w:rPr>
        <w:t xml:space="preserve">se </w:t>
      </w:r>
      <w:r>
        <w:rPr>
          <w:rFonts w:ascii="Calibri" w:hAnsi="Calibri"/>
          <w:sz w:val="22"/>
          <w:szCs w:val="22"/>
        </w:rPr>
        <w:t>kupující a prodáv</w:t>
      </w:r>
      <w:r w:rsidR="0080062C">
        <w:rPr>
          <w:rFonts w:ascii="Calibri" w:hAnsi="Calibri"/>
          <w:sz w:val="22"/>
          <w:szCs w:val="22"/>
        </w:rPr>
        <w:t>a</w:t>
      </w:r>
      <w:r>
        <w:rPr>
          <w:rFonts w:ascii="Calibri" w:hAnsi="Calibri"/>
          <w:sz w:val="22"/>
          <w:szCs w:val="22"/>
        </w:rPr>
        <w:t>jící</w:t>
      </w:r>
      <w:r w:rsidRPr="001C2F90">
        <w:rPr>
          <w:rFonts w:ascii="Calibri" w:hAnsi="Calibri"/>
          <w:sz w:val="22"/>
          <w:szCs w:val="22"/>
        </w:rPr>
        <w:t xml:space="preserve"> jako smluvní strany (dále ve smlouvě pak jako „smluvní strany“), rozhodly níže uvedeného dne, měsíce a roku uzavřít tuto </w:t>
      </w:r>
      <w:r w:rsidR="00B477D3">
        <w:rPr>
          <w:rFonts w:ascii="Calibri" w:hAnsi="Calibri"/>
          <w:sz w:val="22"/>
          <w:szCs w:val="22"/>
        </w:rPr>
        <w:t xml:space="preserve">kupní </w:t>
      </w:r>
      <w:r w:rsidRPr="001C2F90">
        <w:rPr>
          <w:rFonts w:ascii="Calibri" w:hAnsi="Calibri"/>
          <w:sz w:val="22"/>
          <w:szCs w:val="22"/>
        </w:rPr>
        <w:t>smlouvu (dále jen</w:t>
      </w:r>
      <w:r w:rsidRPr="001C2F90">
        <w:rPr>
          <w:rFonts w:ascii="Calibri" w:hAnsi="Calibri"/>
          <w:i/>
          <w:sz w:val="22"/>
          <w:szCs w:val="22"/>
        </w:rPr>
        <w:t xml:space="preserve"> „smlouva“</w:t>
      </w:r>
      <w:r w:rsidRPr="001C2F90">
        <w:rPr>
          <w:rFonts w:ascii="Calibri" w:hAnsi="Calibri"/>
          <w:sz w:val="22"/>
          <w:szCs w:val="22"/>
        </w:rPr>
        <w:t>)</w:t>
      </w:r>
      <w:r w:rsidRPr="001C2F90">
        <w:rPr>
          <w:rFonts w:ascii="Calibri" w:hAnsi="Calibri"/>
          <w:i/>
          <w:sz w:val="22"/>
          <w:szCs w:val="22"/>
        </w:rPr>
        <w:t>.</w:t>
      </w:r>
    </w:p>
    <w:p w14:paraId="77303CC7" w14:textId="6B1B18A8" w:rsidR="00BA271C" w:rsidRPr="00BA271C" w:rsidRDefault="00BA271C" w:rsidP="00FB3D06">
      <w:pPr>
        <w:numPr>
          <w:ilvl w:val="0"/>
          <w:numId w:val="2"/>
        </w:numPr>
        <w:spacing w:after="120"/>
        <w:ind w:left="567" w:hanging="567"/>
        <w:jc w:val="both"/>
        <w:rPr>
          <w:rFonts w:ascii="Calibri" w:hAnsi="Calibri"/>
          <w:sz w:val="22"/>
          <w:szCs w:val="22"/>
        </w:rPr>
      </w:pPr>
      <w:r w:rsidRPr="00BA271C">
        <w:rPr>
          <w:rFonts w:ascii="Calibri" w:hAnsi="Calibri"/>
          <w:sz w:val="22"/>
          <w:szCs w:val="22"/>
        </w:rPr>
        <w:t>Smluvní strany shodně prohlašují, že identifikační údaje uvedené ve smlouvě jsou v souladu s právní skutečností v době uzavření této smlouvy. Smluvní strany se podpisem této smlouvy zavazují, že změny dotčených údajů oznámí bez prodlení druhé smluvní straně.</w:t>
      </w:r>
    </w:p>
    <w:p w14:paraId="6211B25E" w14:textId="6C0E4B3B" w:rsidR="00D16E12" w:rsidRDefault="00D16E12" w:rsidP="00FB3D06">
      <w:pPr>
        <w:numPr>
          <w:ilvl w:val="0"/>
          <w:numId w:val="2"/>
        </w:numPr>
        <w:spacing w:after="120"/>
        <w:ind w:left="567" w:hanging="567"/>
        <w:jc w:val="both"/>
        <w:rPr>
          <w:rFonts w:ascii="Calibri" w:hAnsi="Calibri"/>
          <w:sz w:val="22"/>
          <w:szCs w:val="22"/>
        </w:rPr>
      </w:pPr>
      <w:r w:rsidRPr="00D16E12">
        <w:rPr>
          <w:rFonts w:ascii="Calibri" w:hAnsi="Calibri"/>
          <w:sz w:val="22"/>
          <w:szCs w:val="22"/>
        </w:rPr>
        <w:t>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14:paraId="10989CDA" w14:textId="70B81BDC" w:rsidR="00BA271C" w:rsidRDefault="00BA271C" w:rsidP="00FB3D06">
      <w:pPr>
        <w:numPr>
          <w:ilvl w:val="0"/>
          <w:numId w:val="2"/>
        </w:numPr>
        <w:spacing w:after="120"/>
        <w:ind w:left="567" w:hanging="567"/>
        <w:jc w:val="both"/>
        <w:rPr>
          <w:rFonts w:ascii="Calibri" w:hAnsi="Calibri"/>
          <w:sz w:val="22"/>
          <w:szCs w:val="22"/>
        </w:rPr>
      </w:pPr>
      <w:r w:rsidRPr="00BA271C">
        <w:rPr>
          <w:rFonts w:ascii="Calibri" w:hAnsi="Calibri"/>
          <w:sz w:val="22"/>
          <w:szCs w:val="22"/>
        </w:rPr>
        <w:t>Smluvní strany prohlašují, že osoby podepisující tuto smlouvu jsou k tomu oprávněny.</w:t>
      </w:r>
    </w:p>
    <w:p w14:paraId="25DD5FC5" w14:textId="47CED2E8" w:rsidR="00D16E12" w:rsidRDefault="00D16E12" w:rsidP="00FB3D06">
      <w:pPr>
        <w:numPr>
          <w:ilvl w:val="0"/>
          <w:numId w:val="2"/>
        </w:numPr>
        <w:spacing w:after="120"/>
        <w:ind w:left="567" w:hanging="567"/>
        <w:jc w:val="both"/>
        <w:rPr>
          <w:rFonts w:ascii="Calibri" w:hAnsi="Calibri"/>
          <w:sz w:val="22"/>
          <w:szCs w:val="22"/>
        </w:rPr>
      </w:pPr>
      <w:r w:rsidRPr="00D16E12">
        <w:rPr>
          <w:rFonts w:ascii="Calibri" w:hAnsi="Calibri"/>
          <w:sz w:val="22"/>
          <w:szCs w:val="22"/>
        </w:rPr>
        <w:t>Prodávající prohlašuje, že je odborně způsobilý k zajištění předmětu této smlouvy.</w:t>
      </w:r>
    </w:p>
    <w:p w14:paraId="44DA3FFB" w14:textId="384D0D5B" w:rsidR="00416595" w:rsidRPr="00416595" w:rsidRDefault="00416595" w:rsidP="00FB3D06">
      <w:pPr>
        <w:numPr>
          <w:ilvl w:val="0"/>
          <w:numId w:val="2"/>
        </w:numPr>
        <w:spacing w:after="120"/>
        <w:ind w:left="567" w:hanging="567"/>
        <w:jc w:val="both"/>
        <w:rPr>
          <w:rFonts w:ascii="Calibri" w:hAnsi="Calibri"/>
          <w:sz w:val="22"/>
          <w:szCs w:val="22"/>
        </w:rPr>
      </w:pPr>
      <w:r w:rsidRPr="00BA271C">
        <w:rPr>
          <w:rFonts w:ascii="Calibri" w:hAnsi="Calibri"/>
          <w:sz w:val="22"/>
          <w:szCs w:val="22"/>
        </w:rPr>
        <w:t xml:space="preserve">Prodávající bere na vědomí, že předmět plnění této smlouvy má být spolufinancován z finančních prostředků </w:t>
      </w:r>
      <w:r w:rsidRPr="00416595">
        <w:rPr>
          <w:rFonts w:ascii="Calibri" w:hAnsi="Calibri"/>
          <w:sz w:val="22"/>
          <w:szCs w:val="22"/>
        </w:rPr>
        <w:t>Evropské unie v rámci Operačního programu Životní prostřed</w:t>
      </w:r>
      <w:r>
        <w:rPr>
          <w:rFonts w:ascii="Calibri" w:hAnsi="Calibri"/>
          <w:sz w:val="22"/>
          <w:szCs w:val="22"/>
        </w:rPr>
        <w:t>í</w:t>
      </w:r>
      <w:r w:rsidRPr="00416595">
        <w:rPr>
          <w:rFonts w:ascii="Calibri" w:hAnsi="Calibri"/>
          <w:sz w:val="22"/>
          <w:szCs w:val="22"/>
        </w:rPr>
        <w:t xml:space="preserve"> v rámci </w:t>
      </w:r>
      <w:r w:rsidRPr="00416595">
        <w:rPr>
          <w:rFonts w:ascii="Calibri" w:hAnsi="Calibri"/>
          <w:sz w:val="22"/>
          <w:szCs w:val="22"/>
        </w:rPr>
        <w:lastRenderedPageBreak/>
        <w:t xml:space="preserve">projektu s názvem </w:t>
      </w:r>
      <w:r w:rsidR="00661D21" w:rsidRPr="00D80173">
        <w:rPr>
          <w:rFonts w:ascii="Calibri" w:hAnsi="Calibri" w:cs="Calibri"/>
          <w:bCs/>
          <w:color w:val="000000"/>
          <w:sz w:val="22"/>
          <w:szCs w:val="22"/>
        </w:rPr>
        <w:t>"</w:t>
      </w:r>
      <w:r w:rsidR="00661D21" w:rsidRPr="00BF5715">
        <w:rPr>
          <w:rFonts w:ascii="Calibri" w:hAnsi="Calibri" w:cs="Calibri"/>
          <w:bCs/>
          <w:color w:val="000000"/>
          <w:sz w:val="22"/>
          <w:szCs w:val="22"/>
        </w:rPr>
        <w:t>Rekonstrukce gastro vybavení ZŠ Komenského Odry</w:t>
      </w:r>
      <w:r w:rsidR="00661D21" w:rsidRPr="00D80173">
        <w:rPr>
          <w:rFonts w:ascii="Calibri" w:hAnsi="Calibri" w:cs="Calibri"/>
          <w:bCs/>
          <w:color w:val="000000"/>
          <w:sz w:val="22"/>
          <w:szCs w:val="22"/>
        </w:rPr>
        <w:t>"</w:t>
      </w:r>
      <w:r w:rsidR="00661D21">
        <w:rPr>
          <w:rFonts w:ascii="Calibri" w:hAnsi="Calibri" w:cs="Calibri"/>
          <w:bCs/>
          <w:color w:val="000000"/>
          <w:sz w:val="22"/>
          <w:szCs w:val="22"/>
        </w:rPr>
        <w:t xml:space="preserve">, </w:t>
      </w:r>
      <w:proofErr w:type="spellStart"/>
      <w:r w:rsidR="00661D21">
        <w:rPr>
          <w:rFonts w:ascii="Calibri" w:hAnsi="Calibri" w:cs="Calibri"/>
          <w:bCs/>
          <w:color w:val="000000"/>
          <w:sz w:val="22"/>
          <w:szCs w:val="22"/>
        </w:rPr>
        <w:t>reg</w:t>
      </w:r>
      <w:proofErr w:type="spellEnd"/>
      <w:r w:rsidR="00661D21">
        <w:rPr>
          <w:rFonts w:ascii="Calibri" w:hAnsi="Calibri" w:cs="Calibri"/>
          <w:bCs/>
          <w:color w:val="000000"/>
          <w:sz w:val="22"/>
          <w:szCs w:val="22"/>
        </w:rPr>
        <w:t xml:space="preserve">. číslo projektu: </w:t>
      </w:r>
      <w:r w:rsidR="00661D21" w:rsidRPr="00BF5715">
        <w:rPr>
          <w:rFonts w:ascii="Calibri" w:hAnsi="Calibri" w:cs="Calibri"/>
          <w:bCs/>
          <w:color w:val="000000"/>
          <w:sz w:val="22"/>
          <w:szCs w:val="22"/>
        </w:rPr>
        <w:t>CZ.05.01.01/02/22_009/0002110</w:t>
      </w:r>
      <w:r w:rsidRPr="00416595">
        <w:rPr>
          <w:rFonts w:ascii="Calibri" w:hAnsi="Calibri"/>
          <w:bCs/>
          <w:sz w:val="22"/>
          <w:szCs w:val="22"/>
        </w:rPr>
        <w:t>.</w:t>
      </w:r>
      <w:r w:rsidRPr="00416595">
        <w:rPr>
          <w:rFonts w:ascii="Calibri" w:hAnsi="Calibri"/>
          <w:sz w:val="22"/>
          <w:szCs w:val="22"/>
        </w:rPr>
        <w:t xml:space="preserve"> Prodávající se zavazuje poskytnout kupujícímu potřebnou součinnost k tomu, aby požadavky a dotační podmínky poskytovatele dotace byly beze zbytku splněny a nemohlo dojít k jejich nedodržení nebo porušení zaviněním na straně prodávajícího.</w:t>
      </w:r>
    </w:p>
    <w:p w14:paraId="49C602BA" w14:textId="77777777" w:rsidR="007C0836" w:rsidRPr="0047627D" w:rsidRDefault="00BA271C" w:rsidP="005C3FDE">
      <w:pPr>
        <w:numPr>
          <w:ilvl w:val="0"/>
          <w:numId w:val="2"/>
        </w:numPr>
        <w:ind w:left="567" w:hanging="567"/>
        <w:jc w:val="both"/>
        <w:rPr>
          <w:rFonts w:ascii="Calibri" w:hAnsi="Calibri"/>
          <w:sz w:val="22"/>
          <w:szCs w:val="22"/>
        </w:rPr>
      </w:pPr>
      <w:r w:rsidRPr="0047627D">
        <w:rPr>
          <w:rFonts w:ascii="Calibri" w:hAnsi="Calibri"/>
          <w:sz w:val="22"/>
          <w:szCs w:val="22"/>
        </w:rPr>
        <w:t>Prodávající prohlašuje, že dodání zboží dále definovaného za podmínek této smlouvy není plněním nemožným.</w:t>
      </w:r>
    </w:p>
    <w:p w14:paraId="4C6387DD" w14:textId="77777777" w:rsidR="00A3008B" w:rsidRDefault="00A3008B" w:rsidP="00317BEB">
      <w:pPr>
        <w:ind w:left="567"/>
        <w:jc w:val="both"/>
        <w:rPr>
          <w:rFonts w:ascii="Calibri" w:hAnsi="Calibri"/>
          <w:sz w:val="22"/>
          <w:szCs w:val="22"/>
        </w:rPr>
      </w:pPr>
    </w:p>
    <w:p w14:paraId="21601183" w14:textId="77777777" w:rsidR="00D873A1" w:rsidRPr="00C9354F" w:rsidRDefault="00D873A1" w:rsidP="009C1044">
      <w:pPr>
        <w:numPr>
          <w:ilvl w:val="0"/>
          <w:numId w:val="1"/>
        </w:numPr>
        <w:ind w:left="1418" w:hanging="1058"/>
        <w:jc w:val="center"/>
        <w:rPr>
          <w:rFonts w:ascii="Calibri" w:hAnsi="Calibri"/>
          <w:b/>
          <w:sz w:val="22"/>
          <w:szCs w:val="22"/>
        </w:rPr>
      </w:pPr>
      <w:r w:rsidRPr="00C9354F">
        <w:rPr>
          <w:rFonts w:ascii="Calibri" w:hAnsi="Calibri"/>
          <w:b/>
          <w:sz w:val="22"/>
          <w:szCs w:val="22"/>
        </w:rPr>
        <w:t>Předmět koupě</w:t>
      </w:r>
    </w:p>
    <w:p w14:paraId="7D8C9B76" w14:textId="5AF1B896" w:rsidR="00D85C13" w:rsidRDefault="00273EF7" w:rsidP="00FB3D06">
      <w:pPr>
        <w:numPr>
          <w:ilvl w:val="0"/>
          <w:numId w:val="10"/>
        </w:numPr>
        <w:spacing w:after="120"/>
        <w:ind w:left="567" w:hanging="567"/>
        <w:jc w:val="both"/>
        <w:rPr>
          <w:rFonts w:ascii="Calibri" w:hAnsi="Calibri"/>
          <w:sz w:val="22"/>
          <w:szCs w:val="22"/>
        </w:rPr>
      </w:pPr>
      <w:r w:rsidRPr="00273EF7">
        <w:rPr>
          <w:rFonts w:ascii="Calibri" w:hAnsi="Calibri"/>
          <w:sz w:val="22"/>
          <w:szCs w:val="22"/>
        </w:rPr>
        <w:t>Prodávající se zavazuje dodat kupujícímu technologie gastronomického provozu, včetně monitoringu HACCP (dále jen jako „zboží“ nebo „zařízení“) pro potřeby školní kuchyně Základní škol</w:t>
      </w:r>
      <w:r w:rsidR="007F58D0">
        <w:rPr>
          <w:rFonts w:ascii="Calibri" w:hAnsi="Calibri"/>
          <w:sz w:val="22"/>
          <w:szCs w:val="22"/>
        </w:rPr>
        <w:t>y</w:t>
      </w:r>
      <w:r w:rsidRPr="00273EF7">
        <w:rPr>
          <w:rFonts w:ascii="Calibri" w:hAnsi="Calibri"/>
          <w:sz w:val="22"/>
          <w:szCs w:val="22"/>
        </w:rPr>
        <w:t xml:space="preserve"> Odry, </w:t>
      </w:r>
      <w:r w:rsidR="00B655D9">
        <w:rPr>
          <w:rFonts w:ascii="Calibri" w:hAnsi="Calibri"/>
          <w:sz w:val="22"/>
          <w:szCs w:val="22"/>
        </w:rPr>
        <w:t>Komenského 6, příspěvková organizace</w:t>
      </w:r>
      <w:r w:rsidRPr="00273EF7">
        <w:rPr>
          <w:rFonts w:ascii="Calibri" w:hAnsi="Calibri"/>
          <w:sz w:val="22"/>
          <w:szCs w:val="22"/>
        </w:rPr>
        <w:t>, a to v rozsahu a za podmínek stanovených v této smlouvě</w:t>
      </w:r>
      <w:r w:rsidR="007F58D0">
        <w:rPr>
          <w:rFonts w:ascii="Calibri" w:hAnsi="Calibri"/>
          <w:sz w:val="22"/>
          <w:szCs w:val="22"/>
        </w:rPr>
        <w:t xml:space="preserve"> a dle specifikace uvedené v příloze č. 1 této smlouvy </w:t>
      </w:r>
      <w:r w:rsidR="007F58D0" w:rsidRPr="008564CE">
        <w:rPr>
          <w:rFonts w:ascii="Calibri" w:hAnsi="Calibri"/>
          <w:sz w:val="22"/>
          <w:szCs w:val="22"/>
        </w:rPr>
        <w:t>odpovídající</w:t>
      </w:r>
      <w:r w:rsidR="007F58D0" w:rsidRPr="00C9354F">
        <w:rPr>
          <w:rFonts w:ascii="Calibri" w:hAnsi="Calibri"/>
          <w:sz w:val="22"/>
          <w:szCs w:val="22"/>
        </w:rPr>
        <w:t xml:space="preserve"> požadavkům kupujícího, které uvedl v zadávacích pod</w:t>
      </w:r>
      <w:r w:rsidR="007F58D0" w:rsidRPr="006138C7">
        <w:rPr>
          <w:rFonts w:ascii="Calibri" w:hAnsi="Calibri"/>
          <w:sz w:val="22"/>
          <w:szCs w:val="22"/>
        </w:rPr>
        <w:t>mínkách</w:t>
      </w:r>
      <w:r w:rsidR="007F58D0">
        <w:rPr>
          <w:rFonts w:ascii="Calibri" w:hAnsi="Calibri"/>
          <w:sz w:val="22"/>
          <w:szCs w:val="22"/>
        </w:rPr>
        <w:t xml:space="preserve"> veřejné zakázky.</w:t>
      </w:r>
      <w:r w:rsidRPr="00273EF7">
        <w:rPr>
          <w:rFonts w:ascii="Calibri" w:hAnsi="Calibri"/>
          <w:sz w:val="22"/>
          <w:szCs w:val="22"/>
        </w:rPr>
        <w:t xml:space="preserve"> </w:t>
      </w:r>
    </w:p>
    <w:p w14:paraId="16350C02" w14:textId="77777777" w:rsidR="00D85C13" w:rsidRDefault="00D85C13" w:rsidP="00FB3D06">
      <w:pPr>
        <w:numPr>
          <w:ilvl w:val="0"/>
          <w:numId w:val="10"/>
        </w:numPr>
        <w:spacing w:after="120"/>
        <w:ind w:left="567" w:hanging="567"/>
        <w:jc w:val="both"/>
        <w:rPr>
          <w:rFonts w:ascii="Calibri" w:hAnsi="Calibri"/>
          <w:sz w:val="22"/>
          <w:szCs w:val="22"/>
        </w:rPr>
      </w:pPr>
      <w:r w:rsidRPr="00C9354F">
        <w:rPr>
          <w:rFonts w:ascii="Calibri" w:hAnsi="Calibri"/>
          <w:sz w:val="22"/>
          <w:szCs w:val="22"/>
        </w:rPr>
        <w:t xml:space="preserve">Prodávající se zavazuje předmět koupě dle tohoto článku smlouvy odevzdat kupujícímu, a to ve lhůtě </w:t>
      </w:r>
      <w:r w:rsidR="003757F4" w:rsidRPr="00C9354F">
        <w:rPr>
          <w:rFonts w:ascii="Calibri" w:hAnsi="Calibri"/>
          <w:sz w:val="22"/>
          <w:szCs w:val="22"/>
        </w:rPr>
        <w:t>stanovené v</w:t>
      </w:r>
      <w:r w:rsidRPr="00C9354F">
        <w:rPr>
          <w:rFonts w:ascii="Calibri" w:hAnsi="Calibri"/>
          <w:sz w:val="22"/>
          <w:szCs w:val="22"/>
        </w:rPr>
        <w:t xml:space="preserve"> čl</w:t>
      </w:r>
      <w:r w:rsidRPr="00DE3EFF">
        <w:rPr>
          <w:rFonts w:ascii="Calibri" w:hAnsi="Calibri"/>
          <w:sz w:val="22"/>
          <w:szCs w:val="22"/>
        </w:rPr>
        <w:t>. III odst. 2 této smlouvy do místa dodání dle čl. III odst. 1 této smlouvy, a převést na něj vlastnické právo k němu. Kupující se zavazuje převzít řádně odevzdané zboží, které je prosté právních i faktických vad, a zaplatit za něj kupní cenu dle čl. IV. této smlouvy.</w:t>
      </w:r>
    </w:p>
    <w:p w14:paraId="4DDF39DD" w14:textId="1D7831FD" w:rsidR="007F58D0" w:rsidRDefault="007F58D0" w:rsidP="00BA271C">
      <w:pPr>
        <w:numPr>
          <w:ilvl w:val="0"/>
          <w:numId w:val="10"/>
        </w:numPr>
        <w:ind w:left="567" w:hanging="567"/>
        <w:jc w:val="both"/>
        <w:rPr>
          <w:rFonts w:ascii="Calibri" w:hAnsi="Calibri"/>
          <w:sz w:val="22"/>
          <w:szCs w:val="22"/>
        </w:rPr>
      </w:pPr>
      <w:r w:rsidRPr="007F58D0">
        <w:rPr>
          <w:rFonts w:ascii="Calibri" w:hAnsi="Calibri"/>
          <w:sz w:val="22"/>
          <w:szCs w:val="22"/>
        </w:rPr>
        <w:t>Prodávající bude realizovat dodávku zboží</w:t>
      </w:r>
      <w:r>
        <w:rPr>
          <w:rFonts w:ascii="Calibri" w:hAnsi="Calibri"/>
          <w:sz w:val="22"/>
          <w:szCs w:val="22"/>
        </w:rPr>
        <w:t>:</w:t>
      </w:r>
    </w:p>
    <w:p w14:paraId="6B9CB5A3" w14:textId="31EBE9F6" w:rsidR="007F58D0" w:rsidRPr="007F58D0" w:rsidRDefault="007F58D0" w:rsidP="007F58D0">
      <w:pPr>
        <w:pStyle w:val="Odstavecseseznamem"/>
        <w:numPr>
          <w:ilvl w:val="1"/>
          <w:numId w:val="25"/>
        </w:numPr>
        <w:spacing w:after="0" w:line="240" w:lineRule="auto"/>
        <w:ind w:left="1134" w:hanging="425"/>
        <w:contextualSpacing w:val="0"/>
        <w:jc w:val="both"/>
        <w:rPr>
          <w:rFonts w:eastAsia="Times New Roman"/>
          <w:lang w:eastAsia="cs-CZ"/>
        </w:rPr>
      </w:pPr>
      <w:r w:rsidRPr="007F58D0">
        <w:rPr>
          <w:rFonts w:eastAsia="Times New Roman"/>
          <w:lang w:eastAsia="cs-CZ"/>
        </w:rPr>
        <w:t>dle této smlouvy,</w:t>
      </w:r>
    </w:p>
    <w:p w14:paraId="75F11F47" w14:textId="104E4BE4" w:rsidR="007F58D0" w:rsidRPr="007F58D0" w:rsidRDefault="007F58D0" w:rsidP="007F58D0">
      <w:pPr>
        <w:pStyle w:val="Odstavecseseznamem"/>
        <w:numPr>
          <w:ilvl w:val="1"/>
          <w:numId w:val="25"/>
        </w:numPr>
        <w:spacing w:after="0" w:line="240" w:lineRule="auto"/>
        <w:ind w:left="1134" w:hanging="425"/>
        <w:contextualSpacing w:val="0"/>
        <w:jc w:val="both"/>
        <w:rPr>
          <w:rFonts w:eastAsia="Times New Roman"/>
          <w:lang w:eastAsia="cs-CZ"/>
        </w:rPr>
      </w:pPr>
      <w:r w:rsidRPr="007F58D0">
        <w:rPr>
          <w:rFonts w:eastAsia="Times New Roman"/>
          <w:lang w:eastAsia="cs-CZ"/>
        </w:rPr>
        <w:t xml:space="preserve">dle </w:t>
      </w:r>
      <w:r w:rsidRPr="001B03BB">
        <w:rPr>
          <w:rFonts w:cs="JohnSansTextPro"/>
        </w:rPr>
        <w:t>projektové dokumentac</w:t>
      </w:r>
      <w:r>
        <w:rPr>
          <w:rFonts w:cs="JohnSansTextPro"/>
        </w:rPr>
        <w:t>e</w:t>
      </w:r>
      <w:r w:rsidRPr="001B03BB">
        <w:rPr>
          <w:rFonts w:cs="JohnSansTextPro"/>
        </w:rPr>
        <w:t xml:space="preserve"> </w:t>
      </w:r>
      <w:r w:rsidR="00B655D9" w:rsidRPr="00B655D9">
        <w:rPr>
          <w:rFonts w:cs="JohnSansTextPro"/>
        </w:rPr>
        <w:t xml:space="preserve">„Technologie </w:t>
      </w:r>
      <w:proofErr w:type="gramStart"/>
      <w:r w:rsidR="00B655D9" w:rsidRPr="00B655D9">
        <w:rPr>
          <w:rFonts w:cs="JohnSansTextPro"/>
        </w:rPr>
        <w:t>stravování - Odry</w:t>
      </w:r>
      <w:proofErr w:type="gramEnd"/>
      <w:r w:rsidR="00B655D9" w:rsidRPr="00B655D9">
        <w:rPr>
          <w:rFonts w:cs="JohnSansTextPro"/>
        </w:rPr>
        <w:t xml:space="preserve"> – ZŠ Komenského – Rekonstrukce školní kuchyně“, zhotovitel GASTRO MACH, s.r.o., Za Podjezdem 449/9, Bukovice, 790 01 Jeseník, IČ: 27818861, datum: březen 2026</w:t>
      </w:r>
      <w:r w:rsidR="002803DD">
        <w:rPr>
          <w:rFonts w:cs="JohnSansTextPro"/>
        </w:rPr>
        <w:t xml:space="preserve"> (dále jen „projektová dokumentace“)</w:t>
      </w:r>
      <w:r w:rsidRPr="007F58D0">
        <w:rPr>
          <w:rFonts w:eastAsia="Times New Roman"/>
          <w:lang w:eastAsia="cs-CZ"/>
        </w:rPr>
        <w:t xml:space="preserve">, která </w:t>
      </w:r>
      <w:r>
        <w:rPr>
          <w:rFonts w:eastAsia="Times New Roman"/>
          <w:lang w:eastAsia="cs-CZ"/>
        </w:rPr>
        <w:t>byla prodávajícímu poskytnuta jako součást zadávací dokumentace veřejné zakázky</w:t>
      </w:r>
      <w:r w:rsidRPr="007F58D0">
        <w:rPr>
          <w:rFonts w:eastAsia="Times New Roman"/>
          <w:lang w:eastAsia="cs-CZ"/>
        </w:rPr>
        <w:t>,</w:t>
      </w:r>
    </w:p>
    <w:p w14:paraId="3E49EABE" w14:textId="0EC162E3" w:rsidR="007F58D0" w:rsidRPr="007F58D0" w:rsidRDefault="007F58D0" w:rsidP="007F58D0">
      <w:pPr>
        <w:pStyle w:val="Odstavecseseznamem"/>
        <w:numPr>
          <w:ilvl w:val="1"/>
          <w:numId w:val="25"/>
        </w:numPr>
        <w:spacing w:after="0" w:line="240" w:lineRule="auto"/>
        <w:ind w:left="1134" w:hanging="425"/>
        <w:contextualSpacing w:val="0"/>
        <w:jc w:val="both"/>
        <w:rPr>
          <w:rFonts w:eastAsia="Times New Roman"/>
          <w:lang w:eastAsia="cs-CZ"/>
        </w:rPr>
      </w:pPr>
      <w:r w:rsidRPr="007F58D0">
        <w:rPr>
          <w:rFonts w:eastAsia="Times New Roman"/>
          <w:lang w:eastAsia="cs-CZ"/>
        </w:rPr>
        <w:t xml:space="preserve">dle zadávací dokumentace </w:t>
      </w:r>
      <w:r>
        <w:rPr>
          <w:rFonts w:eastAsia="Times New Roman"/>
          <w:lang w:eastAsia="cs-CZ"/>
        </w:rPr>
        <w:t>veřejné zakázky a</w:t>
      </w:r>
      <w:r w:rsidRPr="007F58D0">
        <w:rPr>
          <w:rFonts w:eastAsia="Times New Roman"/>
          <w:lang w:eastAsia="cs-CZ"/>
        </w:rPr>
        <w:t xml:space="preserve"> </w:t>
      </w:r>
    </w:p>
    <w:p w14:paraId="6F0781BF" w14:textId="1961376F" w:rsidR="007F58D0" w:rsidRPr="007F58D0" w:rsidRDefault="007F58D0" w:rsidP="00FB3D06">
      <w:pPr>
        <w:pStyle w:val="Odstavecseseznamem"/>
        <w:numPr>
          <w:ilvl w:val="1"/>
          <w:numId w:val="25"/>
        </w:numPr>
        <w:spacing w:after="120" w:line="240" w:lineRule="auto"/>
        <w:ind w:left="1134" w:hanging="425"/>
        <w:contextualSpacing w:val="0"/>
        <w:jc w:val="both"/>
        <w:rPr>
          <w:rFonts w:eastAsia="Times New Roman"/>
          <w:lang w:eastAsia="cs-CZ"/>
        </w:rPr>
      </w:pPr>
      <w:r w:rsidRPr="007F58D0">
        <w:rPr>
          <w:rFonts w:eastAsia="Times New Roman"/>
          <w:lang w:eastAsia="cs-CZ"/>
        </w:rPr>
        <w:t xml:space="preserve">dle nabídky, kterou podal </w:t>
      </w:r>
      <w:r>
        <w:rPr>
          <w:rFonts w:eastAsia="Times New Roman"/>
          <w:lang w:eastAsia="cs-CZ"/>
        </w:rPr>
        <w:t>prodávající k části 2</w:t>
      </w:r>
      <w:r w:rsidRPr="007F58D0">
        <w:rPr>
          <w:rFonts w:eastAsia="Times New Roman"/>
          <w:lang w:eastAsia="cs-CZ"/>
        </w:rPr>
        <w:t xml:space="preserve"> veřejné zakázky</w:t>
      </w:r>
      <w:r w:rsidR="00FB3D06">
        <w:rPr>
          <w:rFonts w:eastAsia="Times New Roman"/>
          <w:lang w:eastAsia="cs-CZ"/>
        </w:rPr>
        <w:t>.</w:t>
      </w:r>
    </w:p>
    <w:p w14:paraId="0C1A723C" w14:textId="6D2E5ECF" w:rsidR="000A73DE" w:rsidRPr="0080062C" w:rsidRDefault="000A73DE" w:rsidP="00FB3D06">
      <w:pPr>
        <w:numPr>
          <w:ilvl w:val="0"/>
          <w:numId w:val="10"/>
        </w:numPr>
        <w:spacing w:after="120"/>
        <w:ind w:left="567" w:hanging="567"/>
        <w:jc w:val="both"/>
        <w:rPr>
          <w:rFonts w:ascii="Calibri" w:hAnsi="Calibri"/>
          <w:sz w:val="22"/>
          <w:szCs w:val="22"/>
        </w:rPr>
      </w:pPr>
      <w:r w:rsidRPr="00DE3EFF">
        <w:rPr>
          <w:rFonts w:ascii="Calibri" w:hAnsi="Calibri"/>
          <w:sz w:val="22"/>
          <w:szCs w:val="22"/>
        </w:rPr>
        <w:t xml:space="preserve">Prodávající rovněž v příloze č. 1 této smlouvy připojuje </w:t>
      </w:r>
      <w:r w:rsidR="00FB3D06">
        <w:rPr>
          <w:rFonts w:ascii="Calibri" w:hAnsi="Calibri"/>
          <w:sz w:val="22"/>
          <w:szCs w:val="22"/>
        </w:rPr>
        <w:t>specifikaci</w:t>
      </w:r>
      <w:r w:rsidRPr="00DE3EFF">
        <w:rPr>
          <w:rFonts w:ascii="Calibri" w:hAnsi="Calibri"/>
          <w:sz w:val="22"/>
          <w:szCs w:val="22"/>
        </w:rPr>
        <w:t xml:space="preserve"> zboží, které je předmětem koupě této smlouvy. </w:t>
      </w:r>
      <w:r w:rsidR="006030C6" w:rsidRPr="00DE3EFF">
        <w:rPr>
          <w:rFonts w:ascii="Calibri" w:hAnsi="Calibri"/>
          <w:sz w:val="22"/>
          <w:szCs w:val="22"/>
        </w:rPr>
        <w:t xml:space="preserve">Prodávající je povinen dodat zboží v dohodnutém množství, jakosti a provedení. </w:t>
      </w:r>
      <w:r w:rsidRPr="00DE3EFF">
        <w:rPr>
          <w:rFonts w:ascii="Calibri" w:hAnsi="Calibri"/>
          <w:sz w:val="22"/>
          <w:szCs w:val="22"/>
        </w:rPr>
        <w:t>Podpisem této smlouvy prodávající prohlašuje, že jím dodávané zboží plně odpovídá požadavkům kupujícího definovaným v zadávacích podmínkách pro</w:t>
      </w:r>
      <w:r w:rsidR="00F76AC7">
        <w:rPr>
          <w:rFonts w:ascii="Calibri" w:hAnsi="Calibri"/>
          <w:sz w:val="22"/>
          <w:szCs w:val="22"/>
        </w:rPr>
        <w:t xml:space="preserve"> část 2</w:t>
      </w:r>
      <w:r w:rsidRPr="00DE3EFF">
        <w:rPr>
          <w:rFonts w:ascii="Calibri" w:hAnsi="Calibri"/>
          <w:sz w:val="22"/>
          <w:szCs w:val="22"/>
        </w:rPr>
        <w:t xml:space="preserve"> </w:t>
      </w:r>
      <w:r w:rsidR="00B56FD1" w:rsidRPr="008530F8">
        <w:rPr>
          <w:rFonts w:ascii="Calibri" w:hAnsi="Calibri"/>
          <w:sz w:val="22"/>
          <w:szCs w:val="22"/>
        </w:rPr>
        <w:t>veřejn</w:t>
      </w:r>
      <w:r w:rsidR="006138C7" w:rsidRPr="008530F8">
        <w:rPr>
          <w:rFonts w:ascii="Calibri" w:hAnsi="Calibri"/>
          <w:sz w:val="22"/>
          <w:szCs w:val="22"/>
        </w:rPr>
        <w:t>é</w:t>
      </w:r>
      <w:r w:rsidR="00B56FD1" w:rsidRPr="008530F8">
        <w:rPr>
          <w:rFonts w:ascii="Calibri" w:hAnsi="Calibri"/>
          <w:sz w:val="22"/>
          <w:szCs w:val="22"/>
        </w:rPr>
        <w:t xml:space="preserve"> </w:t>
      </w:r>
      <w:r w:rsidRPr="008530F8">
        <w:rPr>
          <w:rFonts w:ascii="Calibri" w:hAnsi="Calibri"/>
          <w:sz w:val="22"/>
          <w:szCs w:val="22"/>
        </w:rPr>
        <w:t>zakázk</w:t>
      </w:r>
      <w:r w:rsidR="006138C7" w:rsidRPr="008530F8">
        <w:rPr>
          <w:rFonts w:ascii="Calibri" w:hAnsi="Calibri"/>
          <w:sz w:val="22"/>
          <w:szCs w:val="22"/>
        </w:rPr>
        <w:t xml:space="preserve">y </w:t>
      </w:r>
      <w:r w:rsidR="00E461EA" w:rsidRPr="008530F8">
        <w:rPr>
          <w:rFonts w:ascii="Calibri" w:hAnsi="Calibri"/>
          <w:sz w:val="22"/>
          <w:szCs w:val="22"/>
        </w:rPr>
        <w:t>a je způsobilé k</w:t>
      </w:r>
      <w:r w:rsidR="003B23C7" w:rsidRPr="008530F8">
        <w:rPr>
          <w:rFonts w:ascii="Calibri" w:hAnsi="Calibri"/>
          <w:sz w:val="22"/>
          <w:szCs w:val="22"/>
        </w:rPr>
        <w:t> užívání k účelu vyplývajícímu z jeho povahy</w:t>
      </w:r>
      <w:r w:rsidR="0081258A">
        <w:rPr>
          <w:rFonts w:ascii="Calibri" w:hAnsi="Calibri"/>
          <w:sz w:val="22"/>
          <w:szCs w:val="22"/>
        </w:rPr>
        <w:t xml:space="preserve"> a není </w:t>
      </w:r>
      <w:r w:rsidR="0081258A" w:rsidRPr="0081258A">
        <w:rPr>
          <w:rFonts w:ascii="Calibri" w:hAnsi="Calibri"/>
          <w:sz w:val="22"/>
          <w:szCs w:val="22"/>
        </w:rPr>
        <w:t>si vědom žádných překážek, které by mu bránily v dodávce v souladu s</w:t>
      </w:r>
      <w:r w:rsidR="0081258A">
        <w:rPr>
          <w:rFonts w:ascii="Calibri" w:hAnsi="Calibri"/>
          <w:sz w:val="22"/>
          <w:szCs w:val="22"/>
        </w:rPr>
        <w:t xml:space="preserve"> touto</w:t>
      </w:r>
      <w:r w:rsidR="0081258A" w:rsidRPr="0081258A">
        <w:rPr>
          <w:rFonts w:ascii="Calibri" w:hAnsi="Calibri"/>
          <w:sz w:val="22"/>
          <w:szCs w:val="22"/>
        </w:rPr>
        <w:t> </w:t>
      </w:r>
      <w:r w:rsidR="0081258A" w:rsidRPr="0080062C">
        <w:rPr>
          <w:rFonts w:ascii="Calibri" w:hAnsi="Calibri"/>
          <w:sz w:val="22"/>
          <w:szCs w:val="22"/>
        </w:rPr>
        <w:t>smlouvou</w:t>
      </w:r>
      <w:r w:rsidRPr="0080062C">
        <w:rPr>
          <w:rFonts w:ascii="Calibri" w:hAnsi="Calibri"/>
          <w:sz w:val="22"/>
          <w:szCs w:val="22"/>
        </w:rPr>
        <w:t>.</w:t>
      </w:r>
      <w:r w:rsidR="006030C6" w:rsidRPr="0080062C">
        <w:rPr>
          <w:rFonts w:ascii="Calibri" w:hAnsi="Calibri"/>
          <w:sz w:val="22"/>
          <w:szCs w:val="22"/>
        </w:rPr>
        <w:t xml:space="preserve"> </w:t>
      </w:r>
    </w:p>
    <w:p w14:paraId="21D68891" w14:textId="77777777" w:rsidR="006F0366" w:rsidRPr="0080062C" w:rsidRDefault="003646E7" w:rsidP="00BA271C">
      <w:pPr>
        <w:numPr>
          <w:ilvl w:val="0"/>
          <w:numId w:val="10"/>
        </w:numPr>
        <w:ind w:left="567" w:hanging="567"/>
        <w:jc w:val="both"/>
        <w:rPr>
          <w:rFonts w:ascii="Calibri" w:hAnsi="Calibri"/>
          <w:sz w:val="22"/>
          <w:szCs w:val="22"/>
        </w:rPr>
      </w:pPr>
      <w:r w:rsidRPr="0080062C">
        <w:rPr>
          <w:rFonts w:ascii="Calibri" w:hAnsi="Calibri"/>
          <w:sz w:val="22"/>
          <w:szCs w:val="22"/>
        </w:rPr>
        <w:t>Předmětem plnění dle této smlouvy je rovněž</w:t>
      </w:r>
      <w:r w:rsidR="006F0366" w:rsidRPr="0080062C">
        <w:rPr>
          <w:rFonts w:ascii="Calibri" w:hAnsi="Calibri"/>
          <w:sz w:val="22"/>
          <w:szCs w:val="22"/>
        </w:rPr>
        <w:t>:</w:t>
      </w:r>
    </w:p>
    <w:p w14:paraId="46E25D36" w14:textId="4483ED40" w:rsidR="00A90E3C" w:rsidRPr="0080062C" w:rsidRDefault="00A90E3C" w:rsidP="006F0366">
      <w:pPr>
        <w:pStyle w:val="Odstavecseseznamem"/>
        <w:numPr>
          <w:ilvl w:val="1"/>
          <w:numId w:val="25"/>
        </w:numPr>
        <w:spacing w:after="0" w:line="240" w:lineRule="auto"/>
        <w:ind w:left="1134" w:hanging="425"/>
        <w:contextualSpacing w:val="0"/>
        <w:jc w:val="both"/>
        <w:rPr>
          <w:rFonts w:cs="JohnSansTextPro"/>
        </w:rPr>
      </w:pPr>
      <w:r w:rsidRPr="0080062C">
        <w:rPr>
          <w:rFonts w:cs="JohnSansTextPro"/>
        </w:rPr>
        <w:t xml:space="preserve">provedení demontáže vybavení </w:t>
      </w:r>
      <w:r w:rsidRPr="0087744A">
        <w:rPr>
          <w:rFonts w:cs="JohnSansTextPro"/>
        </w:rPr>
        <w:t>kuchyně, které bude opětovně použito,</w:t>
      </w:r>
    </w:p>
    <w:p w14:paraId="72FE63DD" w14:textId="1A3D90A2" w:rsidR="006F0366" w:rsidRPr="006F0366" w:rsidRDefault="006F0366" w:rsidP="006F0366">
      <w:pPr>
        <w:pStyle w:val="Odstavecseseznamem"/>
        <w:numPr>
          <w:ilvl w:val="1"/>
          <w:numId w:val="25"/>
        </w:numPr>
        <w:spacing w:after="0" w:line="240" w:lineRule="auto"/>
        <w:ind w:left="1134" w:hanging="425"/>
        <w:contextualSpacing w:val="0"/>
        <w:jc w:val="both"/>
        <w:rPr>
          <w:rFonts w:cs="JohnSansTextPro"/>
        </w:rPr>
      </w:pPr>
      <w:r w:rsidRPr="006F0366">
        <w:rPr>
          <w:rFonts w:cs="JohnSansTextPro"/>
        </w:rPr>
        <w:t>doprava předmětu koupě na místo plnění vč. pojištění spojených s dodávkou a přepravou, vč. veškerých poplatků spojených s dovozem zboží, cla, daní, vypořádáním autorských práv s výrobci prvků a komponentů,</w:t>
      </w:r>
    </w:p>
    <w:p w14:paraId="244A0DFF" w14:textId="77777777" w:rsidR="006F0366" w:rsidRPr="00AD2DF0" w:rsidRDefault="006F0366" w:rsidP="006F0366">
      <w:pPr>
        <w:pStyle w:val="Odstavecseseznamem"/>
        <w:numPr>
          <w:ilvl w:val="1"/>
          <w:numId w:val="25"/>
        </w:numPr>
        <w:spacing w:after="0" w:line="240" w:lineRule="auto"/>
        <w:ind w:left="1134" w:hanging="425"/>
        <w:contextualSpacing w:val="0"/>
        <w:jc w:val="both"/>
        <w:rPr>
          <w:rFonts w:cs="JohnSansTextPro"/>
        </w:rPr>
      </w:pPr>
      <w:r w:rsidRPr="006F0366">
        <w:rPr>
          <w:rFonts w:cs="JohnSansTextPro"/>
        </w:rPr>
        <w:t>montáž, instalace, uvedení do provozu, prověření bezchybné funkčnosti (individuální a komplexní vyzkoušení) dle požadavků kupují</w:t>
      </w:r>
      <w:r w:rsidRPr="00AD2DF0">
        <w:rPr>
          <w:rFonts w:cs="JohnSansTextPro"/>
        </w:rPr>
        <w:t>cího,</w:t>
      </w:r>
    </w:p>
    <w:p w14:paraId="04C274D9" w14:textId="60E258D6" w:rsidR="0080062C" w:rsidRPr="00AD2DF0" w:rsidRDefault="0080062C" w:rsidP="006F0366">
      <w:pPr>
        <w:pStyle w:val="Odstavecseseznamem"/>
        <w:numPr>
          <w:ilvl w:val="1"/>
          <w:numId w:val="25"/>
        </w:numPr>
        <w:spacing w:after="0" w:line="240" w:lineRule="auto"/>
        <w:ind w:left="1134" w:hanging="425"/>
        <w:contextualSpacing w:val="0"/>
        <w:jc w:val="both"/>
        <w:rPr>
          <w:rFonts w:cs="JohnSansTextPro"/>
        </w:rPr>
      </w:pPr>
      <w:r w:rsidRPr="00AD2DF0">
        <w:rPr>
          <w:rFonts w:cs="JohnSansTextPro"/>
        </w:rPr>
        <w:t>zkušební provoz</w:t>
      </w:r>
      <w:r w:rsidR="007B638C" w:rsidRPr="00AD2DF0">
        <w:rPr>
          <w:rFonts w:cs="JohnSansTextPro"/>
        </w:rPr>
        <w:t xml:space="preserve"> dle čl. VI odst. 4 této smlouvy</w:t>
      </w:r>
      <w:r w:rsidRPr="00AD2DF0">
        <w:rPr>
          <w:rFonts w:cs="JohnSansTextPro"/>
        </w:rPr>
        <w:t xml:space="preserve">, </w:t>
      </w:r>
    </w:p>
    <w:p w14:paraId="4807BB17" w14:textId="77777777" w:rsidR="006F0366" w:rsidRPr="006F0366" w:rsidRDefault="006F0366" w:rsidP="006F0366">
      <w:pPr>
        <w:pStyle w:val="Odstavecseseznamem"/>
        <w:numPr>
          <w:ilvl w:val="1"/>
          <w:numId w:val="25"/>
        </w:numPr>
        <w:spacing w:after="0" w:line="240" w:lineRule="auto"/>
        <w:ind w:left="1134" w:hanging="425"/>
        <w:contextualSpacing w:val="0"/>
        <w:jc w:val="both"/>
        <w:rPr>
          <w:rFonts w:cs="JohnSansTextPro"/>
        </w:rPr>
      </w:pPr>
      <w:r w:rsidRPr="006F0366">
        <w:rPr>
          <w:rFonts w:cs="JohnSansTextPro"/>
        </w:rPr>
        <w:t>kontrola všech stávajících ploch a konstrukcí, které mohou být dodávkou nebo montáží poškozeny, a jejich ochrana před poškozením,</w:t>
      </w:r>
    </w:p>
    <w:p w14:paraId="6BA137D2" w14:textId="77777777" w:rsidR="006F0366" w:rsidRPr="006F0366" w:rsidRDefault="006F0366" w:rsidP="006F0366">
      <w:pPr>
        <w:pStyle w:val="Odstavecseseznamem"/>
        <w:numPr>
          <w:ilvl w:val="1"/>
          <w:numId w:val="25"/>
        </w:numPr>
        <w:spacing w:after="0" w:line="240" w:lineRule="auto"/>
        <w:ind w:left="1134" w:hanging="425"/>
        <w:contextualSpacing w:val="0"/>
        <w:jc w:val="both"/>
        <w:rPr>
          <w:rFonts w:cs="JohnSansTextPro"/>
        </w:rPr>
      </w:pPr>
      <w:r w:rsidRPr="006F0366">
        <w:rPr>
          <w:rFonts w:cs="JohnSansTextPro"/>
        </w:rPr>
        <w:t>zajištění bezpečnosti práce a zajištění ochrany životního prostředí,</w:t>
      </w:r>
    </w:p>
    <w:p w14:paraId="22E764A8" w14:textId="68BA7CAB" w:rsidR="006F0366" w:rsidRPr="006F0366" w:rsidRDefault="006F0366" w:rsidP="006F0366">
      <w:pPr>
        <w:pStyle w:val="Odstavecseseznamem"/>
        <w:numPr>
          <w:ilvl w:val="1"/>
          <w:numId w:val="25"/>
        </w:numPr>
        <w:spacing w:after="0" w:line="240" w:lineRule="auto"/>
        <w:ind w:left="1134" w:hanging="425"/>
        <w:contextualSpacing w:val="0"/>
        <w:jc w:val="both"/>
        <w:rPr>
          <w:rFonts w:cs="JohnSansTextPro"/>
        </w:rPr>
      </w:pPr>
      <w:r w:rsidRPr="006F0366">
        <w:rPr>
          <w:rFonts w:cs="JohnSansTextPro"/>
        </w:rPr>
        <w:t>předání záručních listů, technických listů, prohlášení o shodě, návod</w:t>
      </w:r>
      <w:r w:rsidR="00205EFC">
        <w:rPr>
          <w:rFonts w:cs="JohnSansTextPro"/>
        </w:rPr>
        <w:t>ů</w:t>
      </w:r>
      <w:r w:rsidRPr="006F0366">
        <w:rPr>
          <w:rFonts w:cs="JohnSansTextPro"/>
        </w:rPr>
        <w:t xml:space="preserve"> na provoz a údržbu a dalších dokladů k jednotlivým částem dodávky</w:t>
      </w:r>
      <w:r w:rsidR="00205EFC">
        <w:rPr>
          <w:rFonts w:cs="JohnSansTextPro"/>
        </w:rPr>
        <w:t xml:space="preserve">, a to </w:t>
      </w:r>
      <w:r w:rsidR="00205EFC" w:rsidRPr="006F0366">
        <w:rPr>
          <w:rFonts w:cs="JohnSansTextPro"/>
        </w:rPr>
        <w:t>v českém jazyce a podle předpisů platných v ČR pokud nebude dohodnuto jinak</w:t>
      </w:r>
      <w:r w:rsidRPr="006F0366">
        <w:rPr>
          <w:rFonts w:cs="JohnSansTextPro"/>
        </w:rPr>
        <w:t>,</w:t>
      </w:r>
    </w:p>
    <w:p w14:paraId="220D5421" w14:textId="71C12E7B" w:rsidR="006F0366" w:rsidRPr="006F0366" w:rsidRDefault="006F0366" w:rsidP="006F0366">
      <w:pPr>
        <w:pStyle w:val="Odstavecseseznamem"/>
        <w:numPr>
          <w:ilvl w:val="1"/>
          <w:numId w:val="25"/>
        </w:numPr>
        <w:spacing w:after="0" w:line="240" w:lineRule="auto"/>
        <w:ind w:left="1134" w:hanging="425"/>
        <w:contextualSpacing w:val="0"/>
        <w:jc w:val="both"/>
        <w:rPr>
          <w:rFonts w:cs="JohnSansTextPro"/>
        </w:rPr>
      </w:pPr>
      <w:r w:rsidRPr="006F0366">
        <w:rPr>
          <w:rFonts w:cs="JohnSansTextPro"/>
        </w:rPr>
        <w:t xml:space="preserve">likvidace obalů a celkový úklid </w:t>
      </w:r>
      <w:r w:rsidR="00205EFC">
        <w:rPr>
          <w:rFonts w:cs="JohnSansTextPro"/>
        </w:rPr>
        <w:t>místa plnění</w:t>
      </w:r>
      <w:r w:rsidRPr="006F0366">
        <w:rPr>
          <w:rFonts w:cs="JohnSansTextPro"/>
        </w:rPr>
        <w:t xml:space="preserve"> před předáním a převzetím,</w:t>
      </w:r>
    </w:p>
    <w:p w14:paraId="74613A52" w14:textId="77777777" w:rsidR="006F0366" w:rsidRPr="006F0366" w:rsidRDefault="006F0366" w:rsidP="006F0366">
      <w:pPr>
        <w:pStyle w:val="Odstavecseseznamem"/>
        <w:numPr>
          <w:ilvl w:val="1"/>
          <w:numId w:val="25"/>
        </w:numPr>
        <w:spacing w:after="0" w:line="240" w:lineRule="auto"/>
        <w:ind w:left="1134" w:hanging="425"/>
        <w:contextualSpacing w:val="0"/>
        <w:jc w:val="both"/>
        <w:rPr>
          <w:rFonts w:cs="JohnSansTextPro"/>
        </w:rPr>
      </w:pPr>
      <w:r w:rsidRPr="006F0366">
        <w:rPr>
          <w:rFonts w:cs="JohnSansTextPro"/>
        </w:rPr>
        <w:t>provedení zaškolení obsluhy,</w:t>
      </w:r>
    </w:p>
    <w:p w14:paraId="51074ECE" w14:textId="77777777" w:rsidR="006F0366" w:rsidRPr="006F0366" w:rsidRDefault="006F0366" w:rsidP="006F0366">
      <w:pPr>
        <w:pStyle w:val="Odstavecseseznamem"/>
        <w:numPr>
          <w:ilvl w:val="1"/>
          <w:numId w:val="25"/>
        </w:numPr>
        <w:spacing w:after="0" w:line="240" w:lineRule="auto"/>
        <w:ind w:left="1134" w:hanging="425"/>
        <w:contextualSpacing w:val="0"/>
        <w:jc w:val="both"/>
        <w:rPr>
          <w:rFonts w:cs="JohnSansTextPro"/>
        </w:rPr>
      </w:pPr>
      <w:r w:rsidRPr="006F0366">
        <w:rPr>
          <w:rFonts w:cs="JohnSansTextPro"/>
        </w:rPr>
        <w:t>poskytování bezplatného záručního servisu,</w:t>
      </w:r>
    </w:p>
    <w:p w14:paraId="206707C9" w14:textId="1E9F6BEC" w:rsidR="006F0366" w:rsidRPr="006F0366" w:rsidRDefault="00205EFC" w:rsidP="0081258A">
      <w:pPr>
        <w:pStyle w:val="Odstavecseseznamem"/>
        <w:numPr>
          <w:ilvl w:val="1"/>
          <w:numId w:val="25"/>
        </w:numPr>
        <w:spacing w:after="120" w:line="240" w:lineRule="auto"/>
        <w:ind w:left="1134" w:hanging="425"/>
        <w:contextualSpacing w:val="0"/>
        <w:jc w:val="both"/>
        <w:rPr>
          <w:rFonts w:cs="JohnSansTextPro"/>
        </w:rPr>
      </w:pPr>
      <w:r>
        <w:rPr>
          <w:rFonts w:cs="JohnSansTextPro"/>
        </w:rPr>
        <w:t>u</w:t>
      </w:r>
      <w:r w:rsidR="006F0366" w:rsidRPr="006F0366">
        <w:rPr>
          <w:rFonts w:cs="JohnSansTextPro"/>
        </w:rPr>
        <w:t>vedení všech ploch a konstrukcí dotečených dodávkou do původního stavu (podlahy, omítky, stěny apod.)</w:t>
      </w:r>
      <w:r>
        <w:rPr>
          <w:rFonts w:cs="JohnSansTextPro"/>
        </w:rPr>
        <w:t>.</w:t>
      </w:r>
    </w:p>
    <w:p w14:paraId="4042F18F" w14:textId="77777777" w:rsidR="00B57836" w:rsidRPr="00F22609" w:rsidRDefault="00194C4D" w:rsidP="0081258A">
      <w:pPr>
        <w:numPr>
          <w:ilvl w:val="0"/>
          <w:numId w:val="10"/>
        </w:numPr>
        <w:spacing w:after="120"/>
        <w:ind w:left="567" w:hanging="567"/>
        <w:jc w:val="both"/>
        <w:rPr>
          <w:rFonts w:ascii="Calibri" w:hAnsi="Calibri"/>
          <w:sz w:val="22"/>
          <w:szCs w:val="22"/>
        </w:rPr>
      </w:pPr>
      <w:r w:rsidRPr="00F22609">
        <w:rPr>
          <w:rFonts w:ascii="Calibri" w:hAnsi="Calibri"/>
          <w:sz w:val="22"/>
          <w:szCs w:val="22"/>
        </w:rPr>
        <w:lastRenderedPageBreak/>
        <w:t>Prodávající prohlašuje, že je vlastníkem předmětu koupě, že disponuje všemi právy k předmětu koupě a je oprávněn převést vlastnické právo k předmětu koupě na kupujícího</w:t>
      </w:r>
      <w:r w:rsidR="000A73DE" w:rsidRPr="00F22609">
        <w:rPr>
          <w:rFonts w:ascii="Calibri" w:hAnsi="Calibri"/>
          <w:sz w:val="22"/>
          <w:szCs w:val="22"/>
        </w:rPr>
        <w:t>.</w:t>
      </w:r>
    </w:p>
    <w:p w14:paraId="6088C187" w14:textId="22F186FE" w:rsidR="008A643B" w:rsidRPr="006B3416" w:rsidRDefault="006A6270" w:rsidP="006B3416">
      <w:pPr>
        <w:numPr>
          <w:ilvl w:val="0"/>
          <w:numId w:val="10"/>
        </w:numPr>
        <w:spacing w:after="120"/>
        <w:ind w:left="567" w:hanging="567"/>
        <w:jc w:val="both"/>
        <w:rPr>
          <w:rFonts w:ascii="Calibri" w:hAnsi="Calibri"/>
          <w:sz w:val="22"/>
          <w:szCs w:val="22"/>
        </w:rPr>
      </w:pPr>
      <w:r w:rsidRPr="00F22609">
        <w:rPr>
          <w:rFonts w:ascii="Calibri" w:hAnsi="Calibri" w:cs="Arial"/>
          <w:color w:val="000000"/>
          <w:sz w:val="22"/>
          <w:szCs w:val="22"/>
        </w:rPr>
        <w:t xml:space="preserve">Prodávající </w:t>
      </w:r>
      <w:r w:rsidR="0081258A" w:rsidRPr="0081258A">
        <w:rPr>
          <w:rFonts w:ascii="Calibri" w:hAnsi="Calibri" w:cs="Arial"/>
          <w:color w:val="000000"/>
          <w:sz w:val="22"/>
          <w:szCs w:val="22"/>
        </w:rPr>
        <w:t>je při realizaci dodávky zboží vázán příkazy kupujícího, pokud kupující prodávajícímu takové příkazy udělí.</w:t>
      </w:r>
    </w:p>
    <w:p w14:paraId="797546EF" w14:textId="77777777" w:rsidR="000A73DE" w:rsidRDefault="00764689" w:rsidP="0081258A">
      <w:pPr>
        <w:numPr>
          <w:ilvl w:val="0"/>
          <w:numId w:val="10"/>
        </w:numPr>
        <w:spacing w:after="120"/>
        <w:ind w:left="567" w:hanging="567"/>
        <w:jc w:val="both"/>
        <w:rPr>
          <w:rFonts w:ascii="Calibri" w:hAnsi="Calibri"/>
          <w:sz w:val="22"/>
          <w:szCs w:val="22"/>
        </w:rPr>
      </w:pPr>
      <w:r w:rsidRPr="00CE673E">
        <w:rPr>
          <w:rFonts w:ascii="Calibri" w:hAnsi="Calibri"/>
          <w:sz w:val="22"/>
          <w:szCs w:val="22"/>
        </w:rPr>
        <w:t>Dodávaný předmět koupě</w:t>
      </w:r>
      <w:r w:rsidR="000A73DE" w:rsidRPr="00CE673E">
        <w:rPr>
          <w:rFonts w:ascii="Calibri" w:hAnsi="Calibri"/>
          <w:sz w:val="22"/>
          <w:szCs w:val="22"/>
        </w:rPr>
        <w:t xml:space="preserve"> musí být nov</w:t>
      </w:r>
      <w:r w:rsidRPr="00CE673E">
        <w:rPr>
          <w:rFonts w:ascii="Calibri" w:hAnsi="Calibri"/>
          <w:sz w:val="22"/>
          <w:szCs w:val="22"/>
        </w:rPr>
        <w:t>ý</w:t>
      </w:r>
      <w:r w:rsidR="000A73DE" w:rsidRPr="00CE673E">
        <w:rPr>
          <w:rFonts w:ascii="Calibri" w:hAnsi="Calibri"/>
          <w:sz w:val="22"/>
          <w:szCs w:val="22"/>
        </w:rPr>
        <w:t xml:space="preserve"> a nepoužit</w:t>
      </w:r>
      <w:r w:rsidRPr="00CE673E">
        <w:rPr>
          <w:rFonts w:ascii="Calibri" w:hAnsi="Calibri"/>
          <w:sz w:val="22"/>
          <w:szCs w:val="22"/>
        </w:rPr>
        <w:t>ý</w:t>
      </w:r>
      <w:r w:rsidR="000A73DE" w:rsidRPr="00CE673E">
        <w:rPr>
          <w:rFonts w:ascii="Calibri" w:hAnsi="Calibri"/>
          <w:sz w:val="22"/>
          <w:szCs w:val="22"/>
        </w:rPr>
        <w:t>.</w:t>
      </w:r>
    </w:p>
    <w:p w14:paraId="53B28A59" w14:textId="63A26411" w:rsidR="0081258A" w:rsidRPr="00CE673E" w:rsidRDefault="0081258A" w:rsidP="00BA271C">
      <w:pPr>
        <w:numPr>
          <w:ilvl w:val="0"/>
          <w:numId w:val="10"/>
        </w:numPr>
        <w:ind w:left="567" w:hanging="567"/>
        <w:jc w:val="both"/>
        <w:rPr>
          <w:rFonts w:ascii="Calibri" w:hAnsi="Calibri"/>
          <w:sz w:val="22"/>
          <w:szCs w:val="22"/>
        </w:rPr>
      </w:pPr>
      <w:r w:rsidRPr="0081258A">
        <w:rPr>
          <w:rFonts w:ascii="Calibri" w:hAnsi="Calibri"/>
          <w:sz w:val="22"/>
          <w:szCs w:val="22"/>
        </w:rPr>
        <w:t>Případné vícepráce či méněpráce budou smluvními stranami sjednány písemnými dodatky</w:t>
      </w:r>
      <w:r>
        <w:rPr>
          <w:rFonts w:ascii="Calibri" w:hAnsi="Calibri"/>
          <w:sz w:val="22"/>
          <w:szCs w:val="22"/>
        </w:rPr>
        <w:t xml:space="preserve"> ke</w:t>
      </w:r>
      <w:r w:rsidRPr="0081258A">
        <w:rPr>
          <w:rFonts w:ascii="Calibri" w:hAnsi="Calibri"/>
          <w:sz w:val="22"/>
          <w:szCs w:val="22"/>
        </w:rPr>
        <w:t xml:space="preserve"> smlouv</w:t>
      </w:r>
      <w:r>
        <w:rPr>
          <w:rFonts w:ascii="Calibri" w:hAnsi="Calibri"/>
          <w:sz w:val="22"/>
          <w:szCs w:val="22"/>
        </w:rPr>
        <w:t xml:space="preserve">ě </w:t>
      </w:r>
      <w:r w:rsidRPr="0081258A">
        <w:rPr>
          <w:rFonts w:ascii="Calibri" w:hAnsi="Calibri"/>
          <w:sz w:val="22"/>
          <w:szCs w:val="22"/>
        </w:rPr>
        <w:t>v souladu s</w:t>
      </w:r>
      <w:r>
        <w:rPr>
          <w:rFonts w:ascii="Calibri" w:hAnsi="Calibri"/>
          <w:sz w:val="22"/>
          <w:szCs w:val="22"/>
        </w:rPr>
        <w:t> ustanovením § 222</w:t>
      </w:r>
      <w:r w:rsidRPr="0081258A">
        <w:rPr>
          <w:rFonts w:ascii="Calibri" w:hAnsi="Calibri"/>
          <w:sz w:val="22"/>
          <w:szCs w:val="22"/>
        </w:rPr>
        <w:t xml:space="preserve"> zákon</w:t>
      </w:r>
      <w:r>
        <w:rPr>
          <w:rFonts w:ascii="Calibri" w:hAnsi="Calibri"/>
          <w:sz w:val="22"/>
          <w:szCs w:val="22"/>
        </w:rPr>
        <w:t>a</w:t>
      </w:r>
      <w:r w:rsidRPr="0081258A">
        <w:rPr>
          <w:rFonts w:ascii="Calibri" w:hAnsi="Calibri"/>
          <w:sz w:val="22"/>
          <w:szCs w:val="22"/>
        </w:rPr>
        <w:t xml:space="preserve"> č. 134/2016 Sb., o zadávání veřejných zakázkách, ve znění pozdějších předpisů. Vícepráce budou realizovány až po uzavření příslušného dodatku ke smlouvě. </w:t>
      </w:r>
    </w:p>
    <w:p w14:paraId="232F386F" w14:textId="77777777" w:rsidR="00317BEB" w:rsidRPr="00CE673E" w:rsidRDefault="00317BEB" w:rsidP="00990D22">
      <w:pPr>
        <w:ind w:left="567"/>
        <w:jc w:val="both"/>
        <w:rPr>
          <w:rFonts w:ascii="Calibri" w:hAnsi="Calibri"/>
          <w:sz w:val="22"/>
          <w:szCs w:val="22"/>
        </w:rPr>
      </w:pPr>
    </w:p>
    <w:p w14:paraId="6594CCAB" w14:textId="6C6B3A15" w:rsidR="00D873A1" w:rsidRPr="008E458C" w:rsidRDefault="00D873A1" w:rsidP="00D873A1">
      <w:pPr>
        <w:numPr>
          <w:ilvl w:val="0"/>
          <w:numId w:val="1"/>
        </w:numPr>
        <w:jc w:val="center"/>
        <w:rPr>
          <w:rFonts w:ascii="Calibri" w:hAnsi="Calibri"/>
          <w:b/>
          <w:sz w:val="22"/>
          <w:szCs w:val="22"/>
        </w:rPr>
      </w:pPr>
      <w:r w:rsidRPr="00447F77">
        <w:rPr>
          <w:rFonts w:ascii="Calibri" w:hAnsi="Calibri"/>
          <w:b/>
          <w:sz w:val="22"/>
          <w:szCs w:val="22"/>
        </w:rPr>
        <w:t xml:space="preserve">Místo </w:t>
      </w:r>
      <w:r w:rsidR="006F0366">
        <w:rPr>
          <w:rFonts w:ascii="Calibri" w:hAnsi="Calibri"/>
          <w:b/>
          <w:sz w:val="22"/>
          <w:szCs w:val="22"/>
        </w:rPr>
        <w:t>plnění</w:t>
      </w:r>
      <w:r w:rsidRPr="008E458C">
        <w:rPr>
          <w:rFonts w:ascii="Calibri" w:hAnsi="Calibri"/>
          <w:b/>
          <w:sz w:val="22"/>
          <w:szCs w:val="22"/>
        </w:rPr>
        <w:t xml:space="preserve"> a </w:t>
      </w:r>
      <w:r w:rsidR="0081258A">
        <w:rPr>
          <w:rFonts w:ascii="Calibri" w:hAnsi="Calibri"/>
          <w:b/>
          <w:sz w:val="22"/>
          <w:szCs w:val="22"/>
        </w:rPr>
        <w:t>doba plnění</w:t>
      </w:r>
    </w:p>
    <w:p w14:paraId="187CADDD" w14:textId="7A7C0353" w:rsidR="00EC4736" w:rsidRPr="0087744A" w:rsidRDefault="003C23A7" w:rsidP="0081258A">
      <w:pPr>
        <w:numPr>
          <w:ilvl w:val="0"/>
          <w:numId w:val="16"/>
        </w:numPr>
        <w:spacing w:after="120"/>
        <w:ind w:left="567" w:hanging="567"/>
        <w:jc w:val="both"/>
        <w:rPr>
          <w:rFonts w:ascii="Calibri" w:hAnsi="Calibri"/>
          <w:sz w:val="22"/>
          <w:szCs w:val="22"/>
        </w:rPr>
      </w:pPr>
      <w:r w:rsidRPr="0087744A">
        <w:rPr>
          <w:rFonts w:ascii="Calibri" w:hAnsi="Calibri"/>
          <w:sz w:val="22"/>
          <w:szCs w:val="22"/>
        </w:rPr>
        <w:t>Místem dodání předmětu koupě</w:t>
      </w:r>
      <w:r w:rsidR="0081258A" w:rsidRPr="0087744A">
        <w:rPr>
          <w:rFonts w:ascii="Calibri" w:hAnsi="Calibri"/>
          <w:sz w:val="22"/>
          <w:szCs w:val="22"/>
        </w:rPr>
        <w:t xml:space="preserve"> (místem plnění)</w:t>
      </w:r>
      <w:r w:rsidRPr="0087744A">
        <w:rPr>
          <w:rFonts w:ascii="Calibri" w:hAnsi="Calibri"/>
          <w:sz w:val="22"/>
          <w:szCs w:val="22"/>
        </w:rPr>
        <w:t xml:space="preserve"> je </w:t>
      </w:r>
      <w:bookmarkStart w:id="1" w:name="_Hlk164526257"/>
      <w:bookmarkStart w:id="2" w:name="_Hlk226906481"/>
      <w:r w:rsidR="00B655D9" w:rsidRPr="0087744A">
        <w:rPr>
          <w:rFonts w:ascii="Calibri" w:hAnsi="Calibri" w:cs="Arial"/>
          <w:bCs/>
          <w:color w:val="000000"/>
          <w:sz w:val="22"/>
          <w:szCs w:val="22"/>
        </w:rPr>
        <w:t xml:space="preserve">Základní škola Odry, </w:t>
      </w:r>
      <w:bookmarkEnd w:id="1"/>
      <w:r w:rsidR="00B655D9" w:rsidRPr="0087744A">
        <w:rPr>
          <w:rFonts w:ascii="Calibri" w:hAnsi="Calibri" w:cs="Arial"/>
          <w:bCs/>
          <w:color w:val="000000"/>
          <w:sz w:val="22"/>
          <w:szCs w:val="22"/>
        </w:rPr>
        <w:t xml:space="preserve">Komenského 6, příspěvková organizace, Komenského 609/6, 742 35 Odry, </w:t>
      </w:r>
      <w:proofErr w:type="spellStart"/>
      <w:r w:rsidR="00B655D9" w:rsidRPr="0087744A">
        <w:rPr>
          <w:rFonts w:ascii="Calibri" w:hAnsi="Calibri" w:cs="Arial"/>
          <w:bCs/>
          <w:color w:val="000000"/>
          <w:sz w:val="22"/>
          <w:szCs w:val="22"/>
        </w:rPr>
        <w:t>parc</w:t>
      </w:r>
      <w:proofErr w:type="spellEnd"/>
      <w:r w:rsidR="00B655D9" w:rsidRPr="0087744A">
        <w:rPr>
          <w:rFonts w:ascii="Calibri" w:hAnsi="Calibri" w:cs="Arial"/>
          <w:bCs/>
          <w:color w:val="000000"/>
          <w:sz w:val="22"/>
          <w:szCs w:val="22"/>
        </w:rPr>
        <w:t xml:space="preserve">. č. 841, </w:t>
      </w:r>
      <w:proofErr w:type="spellStart"/>
      <w:r w:rsidR="00B655D9" w:rsidRPr="0087744A">
        <w:rPr>
          <w:rFonts w:ascii="Calibri" w:hAnsi="Calibri" w:cs="Arial"/>
          <w:bCs/>
          <w:color w:val="000000"/>
          <w:sz w:val="22"/>
          <w:szCs w:val="22"/>
        </w:rPr>
        <w:t>k.ú</w:t>
      </w:r>
      <w:proofErr w:type="spellEnd"/>
      <w:r w:rsidR="00B655D9" w:rsidRPr="0087744A">
        <w:rPr>
          <w:rFonts w:ascii="Calibri" w:hAnsi="Calibri" w:cs="Arial"/>
          <w:bCs/>
          <w:color w:val="000000"/>
          <w:sz w:val="22"/>
          <w:szCs w:val="22"/>
        </w:rPr>
        <w:t>. Odry</w:t>
      </w:r>
      <w:bookmarkEnd w:id="2"/>
      <w:r w:rsidR="00F02E3A" w:rsidRPr="0087744A">
        <w:rPr>
          <w:rFonts w:ascii="Calibri" w:hAnsi="Calibri"/>
          <w:sz w:val="22"/>
          <w:szCs w:val="22"/>
        </w:rPr>
        <w:t>.</w:t>
      </w:r>
    </w:p>
    <w:p w14:paraId="24A4DC25" w14:textId="13A474DE" w:rsidR="00DA015F" w:rsidRPr="0087744A" w:rsidRDefault="00762F01" w:rsidP="00A90E3C">
      <w:pPr>
        <w:numPr>
          <w:ilvl w:val="0"/>
          <w:numId w:val="16"/>
        </w:numPr>
        <w:spacing w:after="120"/>
        <w:ind w:left="567" w:hanging="567"/>
        <w:jc w:val="both"/>
        <w:rPr>
          <w:rFonts w:ascii="Calibri" w:hAnsi="Calibri"/>
          <w:sz w:val="22"/>
          <w:szCs w:val="22"/>
        </w:rPr>
      </w:pPr>
      <w:r w:rsidRPr="0087744A">
        <w:rPr>
          <w:rFonts w:ascii="Calibri" w:hAnsi="Calibri"/>
          <w:sz w:val="22"/>
          <w:szCs w:val="22"/>
        </w:rPr>
        <w:t xml:space="preserve">Prodávající se zavazuje dodat zařízení včetně jeho </w:t>
      </w:r>
      <w:r w:rsidRPr="0087744A">
        <w:rPr>
          <w:rFonts w:ascii="Calibri" w:hAnsi="Calibri" w:cs="Arial"/>
          <w:sz w:val="22"/>
          <w:szCs w:val="22"/>
        </w:rPr>
        <w:t xml:space="preserve">montáže, instalace, uvedení do provozu, prověření bezchybné funkčnosti </w:t>
      </w:r>
      <w:r w:rsidR="007B638C" w:rsidRPr="0087744A">
        <w:rPr>
          <w:rFonts w:ascii="Calibri" w:hAnsi="Calibri" w:cs="Arial"/>
          <w:sz w:val="22"/>
          <w:szCs w:val="22"/>
        </w:rPr>
        <w:t>včetně</w:t>
      </w:r>
      <w:r w:rsidRPr="0087744A">
        <w:rPr>
          <w:rFonts w:ascii="Calibri" w:hAnsi="Calibri" w:cs="Arial"/>
          <w:sz w:val="22"/>
          <w:szCs w:val="22"/>
        </w:rPr>
        <w:t xml:space="preserve"> zaškolení obsluhy</w:t>
      </w:r>
      <w:r w:rsidR="007B638C" w:rsidRPr="0087744A">
        <w:rPr>
          <w:rFonts w:ascii="Calibri" w:hAnsi="Calibri" w:cs="Arial"/>
          <w:sz w:val="22"/>
          <w:szCs w:val="22"/>
        </w:rPr>
        <w:t xml:space="preserve"> a zkušebního provozu</w:t>
      </w:r>
      <w:r w:rsidRPr="0087744A">
        <w:rPr>
          <w:rFonts w:ascii="Calibri" w:hAnsi="Calibri"/>
          <w:sz w:val="22"/>
          <w:szCs w:val="22"/>
        </w:rPr>
        <w:t xml:space="preserve"> </w:t>
      </w:r>
      <w:r w:rsidRPr="0087744A">
        <w:rPr>
          <w:rFonts w:ascii="Calibri" w:hAnsi="Calibri"/>
          <w:b/>
          <w:bCs/>
          <w:sz w:val="22"/>
          <w:szCs w:val="22"/>
        </w:rPr>
        <w:t xml:space="preserve">nejpozději do </w:t>
      </w:r>
      <w:r w:rsidR="00B655D9" w:rsidRPr="0087744A">
        <w:rPr>
          <w:rFonts w:ascii="Calibri" w:hAnsi="Calibri"/>
          <w:b/>
          <w:bCs/>
          <w:sz w:val="22"/>
          <w:szCs w:val="22"/>
        </w:rPr>
        <w:t>11</w:t>
      </w:r>
      <w:r w:rsidRPr="0087744A">
        <w:rPr>
          <w:rFonts w:ascii="Calibri" w:hAnsi="Calibri"/>
          <w:b/>
          <w:bCs/>
          <w:sz w:val="22"/>
          <w:szCs w:val="22"/>
        </w:rPr>
        <w:t>0 dn</w:t>
      </w:r>
      <w:r w:rsidR="0080062C" w:rsidRPr="0087744A">
        <w:rPr>
          <w:rFonts w:ascii="Calibri" w:hAnsi="Calibri"/>
          <w:b/>
          <w:bCs/>
          <w:sz w:val="22"/>
          <w:szCs w:val="22"/>
        </w:rPr>
        <w:t>ů</w:t>
      </w:r>
      <w:r w:rsidRPr="0087744A">
        <w:rPr>
          <w:rFonts w:ascii="Calibri" w:hAnsi="Calibri"/>
          <w:b/>
          <w:bCs/>
          <w:sz w:val="22"/>
          <w:szCs w:val="22"/>
        </w:rPr>
        <w:t xml:space="preserve"> ode dne předání místa plnění</w:t>
      </w:r>
      <w:r w:rsidR="00A90E3C" w:rsidRPr="0087744A">
        <w:rPr>
          <w:rFonts w:ascii="Calibri" w:hAnsi="Calibri"/>
          <w:b/>
          <w:bCs/>
          <w:sz w:val="22"/>
          <w:szCs w:val="22"/>
        </w:rPr>
        <w:t xml:space="preserve"> dle odst. 3 tohoto článku smlouvy</w:t>
      </w:r>
      <w:r w:rsidRPr="0087744A">
        <w:rPr>
          <w:rFonts w:ascii="Calibri" w:hAnsi="Calibri"/>
          <w:sz w:val="22"/>
          <w:szCs w:val="22"/>
        </w:rPr>
        <w:t xml:space="preserve">.  </w:t>
      </w:r>
    </w:p>
    <w:p w14:paraId="59A6EA95" w14:textId="2FBF44A4" w:rsidR="00A90E3C" w:rsidRPr="0087744A" w:rsidRDefault="00A90E3C" w:rsidP="00A90E3C">
      <w:pPr>
        <w:numPr>
          <w:ilvl w:val="0"/>
          <w:numId w:val="16"/>
        </w:numPr>
        <w:spacing w:after="120"/>
        <w:ind w:left="567" w:hanging="567"/>
        <w:jc w:val="both"/>
        <w:rPr>
          <w:rFonts w:ascii="Calibri" w:hAnsi="Calibri"/>
          <w:sz w:val="22"/>
          <w:szCs w:val="22"/>
        </w:rPr>
      </w:pPr>
      <w:r w:rsidRPr="0087744A">
        <w:rPr>
          <w:rFonts w:ascii="Calibri" w:hAnsi="Calibri"/>
          <w:sz w:val="22"/>
          <w:szCs w:val="22"/>
        </w:rPr>
        <w:t xml:space="preserve">Prodávající je povinen </w:t>
      </w:r>
      <w:r w:rsidRPr="0087744A">
        <w:rPr>
          <w:rFonts w:ascii="Calibri" w:hAnsi="Calibri"/>
          <w:b/>
          <w:bCs/>
          <w:sz w:val="22"/>
          <w:szCs w:val="22"/>
        </w:rPr>
        <w:t xml:space="preserve">do 5 dnů od doručení písemné výzvy kupujícího převzít od kupujícího místo plnění </w:t>
      </w:r>
      <w:r w:rsidRPr="0087744A">
        <w:rPr>
          <w:rFonts w:ascii="Calibri" w:hAnsi="Calibri"/>
          <w:sz w:val="22"/>
          <w:szCs w:val="22"/>
        </w:rPr>
        <w:t xml:space="preserve">pro provedení demontáže vybavení dle čl. II. odst. 5 odrážka první a </w:t>
      </w:r>
      <w:r w:rsidRPr="0087744A">
        <w:rPr>
          <w:rFonts w:ascii="Calibri" w:hAnsi="Calibri"/>
          <w:b/>
          <w:bCs/>
          <w:sz w:val="22"/>
          <w:szCs w:val="22"/>
        </w:rPr>
        <w:t xml:space="preserve">do </w:t>
      </w:r>
      <w:r w:rsidR="00B655D9" w:rsidRPr="0087744A">
        <w:rPr>
          <w:rFonts w:ascii="Calibri" w:hAnsi="Calibri"/>
          <w:b/>
          <w:bCs/>
          <w:sz w:val="22"/>
          <w:szCs w:val="22"/>
        </w:rPr>
        <w:t>2</w:t>
      </w:r>
      <w:r w:rsidRPr="0087744A">
        <w:rPr>
          <w:rFonts w:ascii="Calibri" w:hAnsi="Calibri"/>
          <w:b/>
          <w:bCs/>
          <w:sz w:val="22"/>
          <w:szCs w:val="22"/>
        </w:rPr>
        <w:t xml:space="preserve"> pracovních dnů od převzetí místa plnění provést demontáž</w:t>
      </w:r>
      <w:r w:rsidRPr="0087744A">
        <w:rPr>
          <w:rFonts w:ascii="Calibri" w:hAnsi="Calibri"/>
          <w:sz w:val="22"/>
          <w:szCs w:val="22"/>
        </w:rPr>
        <w:t xml:space="preserve"> vybavení kuchyně, které bude opětovně použito.</w:t>
      </w:r>
    </w:p>
    <w:p w14:paraId="325712A8" w14:textId="5B261F22" w:rsidR="0080062C" w:rsidRPr="0087744A" w:rsidRDefault="001B12E9" w:rsidP="007B638C">
      <w:pPr>
        <w:numPr>
          <w:ilvl w:val="0"/>
          <w:numId w:val="16"/>
        </w:numPr>
        <w:spacing w:after="120"/>
        <w:ind w:left="567" w:hanging="567"/>
        <w:jc w:val="both"/>
        <w:rPr>
          <w:rFonts w:ascii="Calibri" w:hAnsi="Calibri"/>
          <w:sz w:val="22"/>
          <w:szCs w:val="22"/>
        </w:rPr>
      </w:pPr>
      <w:r w:rsidRPr="0087744A">
        <w:rPr>
          <w:rFonts w:ascii="Calibri" w:hAnsi="Calibri"/>
          <w:sz w:val="22"/>
          <w:szCs w:val="22"/>
        </w:rPr>
        <w:t xml:space="preserve">Prodávající je povinen </w:t>
      </w:r>
      <w:r w:rsidRPr="0087744A">
        <w:rPr>
          <w:rFonts w:ascii="Calibri" w:hAnsi="Calibri"/>
          <w:b/>
          <w:bCs/>
          <w:sz w:val="22"/>
          <w:szCs w:val="22"/>
        </w:rPr>
        <w:t xml:space="preserve">do 5 pracovních dnů od písemné výzvy kupujícího zahájit a nejpozději do </w:t>
      </w:r>
      <w:r w:rsidR="00B655D9" w:rsidRPr="0087744A">
        <w:rPr>
          <w:rFonts w:ascii="Calibri" w:hAnsi="Calibri"/>
          <w:b/>
          <w:bCs/>
          <w:sz w:val="22"/>
          <w:szCs w:val="22"/>
        </w:rPr>
        <w:t>1</w:t>
      </w:r>
      <w:r w:rsidR="00691CF0" w:rsidRPr="0087744A">
        <w:rPr>
          <w:rFonts w:ascii="Calibri" w:hAnsi="Calibri"/>
          <w:b/>
          <w:bCs/>
          <w:sz w:val="22"/>
          <w:szCs w:val="22"/>
        </w:rPr>
        <w:t>5</w:t>
      </w:r>
      <w:r w:rsidRPr="0087744A">
        <w:rPr>
          <w:rFonts w:ascii="Calibri" w:hAnsi="Calibri"/>
          <w:b/>
          <w:bCs/>
          <w:sz w:val="22"/>
          <w:szCs w:val="22"/>
        </w:rPr>
        <w:t xml:space="preserve"> dnů od zahájení dokončit</w:t>
      </w:r>
      <w:r w:rsidRPr="0087744A">
        <w:rPr>
          <w:rFonts w:ascii="Calibri" w:hAnsi="Calibri"/>
          <w:sz w:val="22"/>
          <w:szCs w:val="22"/>
        </w:rPr>
        <w:t xml:space="preserve"> montáž, instalaci, uvedení do provozu a prověření bezchybné funkčnosti (individuální a komplexní vyzkoušení) zboží dle této smlouvy, včetně zaškolení obsluhy, pokud se smluvní strany nedohodnout jinak.</w:t>
      </w:r>
      <w:r w:rsidR="007B638C" w:rsidRPr="0087744A">
        <w:rPr>
          <w:rFonts w:ascii="Calibri" w:hAnsi="Calibri"/>
          <w:sz w:val="22"/>
          <w:szCs w:val="22"/>
        </w:rPr>
        <w:t xml:space="preserve"> Po dokončení činností dle předchozí věty bude za podmínek stanovených v čl. VI odst. 4 této smlouvy zahájen </w:t>
      </w:r>
      <w:r w:rsidR="007B638C" w:rsidRPr="0087744A">
        <w:rPr>
          <w:rFonts w:ascii="Calibri" w:hAnsi="Calibri"/>
          <w:b/>
          <w:bCs/>
          <w:sz w:val="22"/>
          <w:szCs w:val="22"/>
        </w:rPr>
        <w:t>zkušební provoz v délce 30 kalendářních dnů</w:t>
      </w:r>
      <w:r w:rsidR="007B638C" w:rsidRPr="0087744A">
        <w:rPr>
          <w:rFonts w:ascii="Calibri" w:hAnsi="Calibri"/>
          <w:sz w:val="22"/>
          <w:szCs w:val="22"/>
        </w:rPr>
        <w:t xml:space="preserve">. </w:t>
      </w:r>
    </w:p>
    <w:p w14:paraId="6A092CD8" w14:textId="7552DC8F" w:rsidR="001B12E9" w:rsidRDefault="001B12E9" w:rsidP="006134F0">
      <w:pPr>
        <w:numPr>
          <w:ilvl w:val="0"/>
          <w:numId w:val="16"/>
        </w:numPr>
        <w:spacing w:after="120"/>
        <w:ind w:left="567" w:hanging="567"/>
        <w:jc w:val="both"/>
        <w:rPr>
          <w:rFonts w:ascii="Calibri" w:hAnsi="Calibri"/>
          <w:sz w:val="22"/>
          <w:szCs w:val="22"/>
        </w:rPr>
      </w:pPr>
      <w:r w:rsidRPr="001B12E9">
        <w:rPr>
          <w:rFonts w:ascii="Calibri" w:hAnsi="Calibri"/>
          <w:sz w:val="22"/>
          <w:szCs w:val="22"/>
        </w:rPr>
        <w:t>O předání a převzetí místa plnění vyhotoví kupující písemný protokol. Po provedení demontáže vybavení dle odst. 3 tohoto článku smlouvy bude v písemném protokolu doplněn zápis o dokončení demontáže, při zahájení montáže a instalac</w:t>
      </w:r>
      <w:r w:rsidR="00D02294">
        <w:rPr>
          <w:rFonts w:ascii="Calibri" w:hAnsi="Calibri"/>
          <w:sz w:val="22"/>
          <w:szCs w:val="22"/>
        </w:rPr>
        <w:t xml:space="preserve">e </w:t>
      </w:r>
      <w:r w:rsidRPr="001B12E9">
        <w:rPr>
          <w:rFonts w:ascii="Calibri" w:hAnsi="Calibri"/>
          <w:sz w:val="22"/>
          <w:szCs w:val="22"/>
        </w:rPr>
        <w:t>zařízení dle odst. 4 tohoto článku smlouvy bude v písemném protokolu doplněn zápis o zahájení montáže a instalaci zařízení. Všechny zápisy uvedené v písemném protokolu budou podepsány oběma smluvními stranami.</w:t>
      </w:r>
      <w:r>
        <w:rPr>
          <w:rFonts w:ascii="Calibri" w:hAnsi="Calibri"/>
          <w:sz w:val="22"/>
          <w:szCs w:val="22"/>
        </w:rPr>
        <w:t xml:space="preserve"> </w:t>
      </w:r>
      <w:r w:rsidRPr="001B12E9">
        <w:rPr>
          <w:rFonts w:ascii="Calibri" w:hAnsi="Calibri"/>
          <w:sz w:val="22"/>
          <w:szCs w:val="22"/>
        </w:rPr>
        <w:t xml:space="preserve">Protokol bude </w:t>
      </w:r>
      <w:r>
        <w:rPr>
          <w:rFonts w:ascii="Calibri" w:hAnsi="Calibri"/>
          <w:sz w:val="22"/>
          <w:szCs w:val="22"/>
        </w:rPr>
        <w:t xml:space="preserve">mimo výše uvedené </w:t>
      </w:r>
      <w:r w:rsidRPr="001B12E9">
        <w:rPr>
          <w:rFonts w:ascii="Calibri" w:hAnsi="Calibri"/>
          <w:sz w:val="22"/>
          <w:szCs w:val="22"/>
        </w:rPr>
        <w:t>obsahovat označení smluvních stran, označení osob oprávněných jednat za smluvní strany, podpis smluvních stran a popis předávaných prostor k okamžiku převzetí prod</w:t>
      </w:r>
      <w:r w:rsidR="00691CF0">
        <w:rPr>
          <w:rFonts w:ascii="Calibri" w:hAnsi="Calibri"/>
          <w:sz w:val="22"/>
          <w:szCs w:val="22"/>
        </w:rPr>
        <w:t>á</w:t>
      </w:r>
      <w:r w:rsidRPr="001B12E9">
        <w:rPr>
          <w:rFonts w:ascii="Calibri" w:hAnsi="Calibri"/>
          <w:sz w:val="22"/>
          <w:szCs w:val="22"/>
        </w:rPr>
        <w:t>vajícím.</w:t>
      </w:r>
    </w:p>
    <w:p w14:paraId="39394F30" w14:textId="3E3F9B91" w:rsidR="006134F0" w:rsidRDefault="006134F0" w:rsidP="00472667">
      <w:pPr>
        <w:numPr>
          <w:ilvl w:val="0"/>
          <w:numId w:val="16"/>
        </w:numPr>
        <w:ind w:left="567" w:hanging="567"/>
        <w:jc w:val="both"/>
        <w:rPr>
          <w:rFonts w:ascii="Calibri" w:hAnsi="Calibri"/>
          <w:sz w:val="22"/>
          <w:szCs w:val="22"/>
        </w:rPr>
      </w:pPr>
      <w:r w:rsidRPr="006134F0">
        <w:rPr>
          <w:rFonts w:ascii="Calibri" w:hAnsi="Calibri"/>
          <w:sz w:val="22"/>
          <w:szCs w:val="22"/>
        </w:rPr>
        <w:t xml:space="preserve">Kupující se zavazuje v době </w:t>
      </w:r>
      <w:r>
        <w:rPr>
          <w:rFonts w:ascii="Calibri" w:hAnsi="Calibri"/>
          <w:sz w:val="22"/>
          <w:szCs w:val="22"/>
        </w:rPr>
        <w:t xml:space="preserve">demontáže a </w:t>
      </w:r>
      <w:r w:rsidRPr="006134F0">
        <w:rPr>
          <w:rFonts w:ascii="Calibri" w:hAnsi="Calibri"/>
          <w:sz w:val="22"/>
          <w:szCs w:val="22"/>
        </w:rPr>
        <w:t xml:space="preserve">montáže a instalace </w:t>
      </w:r>
      <w:r>
        <w:rPr>
          <w:rFonts w:ascii="Calibri" w:hAnsi="Calibri"/>
          <w:sz w:val="22"/>
          <w:szCs w:val="22"/>
        </w:rPr>
        <w:t>zařízení</w:t>
      </w:r>
      <w:r w:rsidRPr="006134F0">
        <w:rPr>
          <w:rFonts w:ascii="Calibri" w:hAnsi="Calibri"/>
          <w:sz w:val="22"/>
          <w:szCs w:val="22"/>
        </w:rPr>
        <w:t xml:space="preserve"> umožnit prodávajícímu (případně jiných osob, které se budou podílet na provádění montáže a instalace) vstup do prostor </w:t>
      </w:r>
      <w:r>
        <w:rPr>
          <w:rFonts w:ascii="Calibri" w:hAnsi="Calibri"/>
          <w:sz w:val="22"/>
          <w:szCs w:val="22"/>
        </w:rPr>
        <w:t xml:space="preserve">Základní školy Odry, </w:t>
      </w:r>
      <w:r w:rsidR="00691CF0">
        <w:rPr>
          <w:rFonts w:ascii="Calibri" w:hAnsi="Calibri"/>
          <w:sz w:val="22"/>
          <w:szCs w:val="22"/>
        </w:rPr>
        <w:t>Komenského 6</w:t>
      </w:r>
      <w:r w:rsidRPr="006134F0">
        <w:rPr>
          <w:rFonts w:ascii="Calibri" w:hAnsi="Calibri"/>
          <w:sz w:val="22"/>
          <w:szCs w:val="22"/>
        </w:rPr>
        <w:t xml:space="preserve"> za účelem provádění montáže a instalace předmětu koupě.</w:t>
      </w:r>
    </w:p>
    <w:p w14:paraId="47302F39" w14:textId="563A18A5" w:rsidR="006134F0" w:rsidRDefault="006134F0" w:rsidP="00472667">
      <w:pPr>
        <w:numPr>
          <w:ilvl w:val="0"/>
          <w:numId w:val="16"/>
        </w:numPr>
        <w:ind w:left="567" w:hanging="567"/>
        <w:jc w:val="both"/>
        <w:rPr>
          <w:rFonts w:ascii="Calibri" w:hAnsi="Calibri"/>
          <w:sz w:val="22"/>
          <w:szCs w:val="22"/>
        </w:rPr>
      </w:pPr>
      <w:r w:rsidRPr="006134F0">
        <w:rPr>
          <w:rFonts w:ascii="Calibri" w:hAnsi="Calibri"/>
          <w:sz w:val="22"/>
          <w:szCs w:val="22"/>
        </w:rPr>
        <w:t>Kupující zabezpečí odběrná místa energií a dodávky energií potřebných k</w:t>
      </w:r>
      <w:r>
        <w:rPr>
          <w:rFonts w:ascii="Calibri" w:hAnsi="Calibri"/>
          <w:sz w:val="22"/>
          <w:szCs w:val="22"/>
        </w:rPr>
        <w:t> </w:t>
      </w:r>
      <w:r w:rsidRPr="006134F0">
        <w:rPr>
          <w:rFonts w:ascii="Calibri" w:hAnsi="Calibri"/>
          <w:sz w:val="22"/>
          <w:szCs w:val="22"/>
        </w:rPr>
        <w:t>montáži</w:t>
      </w:r>
      <w:r>
        <w:rPr>
          <w:rFonts w:ascii="Calibri" w:hAnsi="Calibri"/>
          <w:sz w:val="22"/>
          <w:szCs w:val="22"/>
        </w:rPr>
        <w:t xml:space="preserve"> a instalaci</w:t>
      </w:r>
      <w:r w:rsidRPr="006134F0">
        <w:rPr>
          <w:rFonts w:ascii="Calibri" w:hAnsi="Calibri"/>
          <w:sz w:val="22"/>
          <w:szCs w:val="22"/>
        </w:rPr>
        <w:t>.</w:t>
      </w:r>
    </w:p>
    <w:p w14:paraId="0C9E9652" w14:textId="77777777" w:rsidR="006134F0" w:rsidRDefault="006134F0" w:rsidP="006134F0">
      <w:pPr>
        <w:ind w:left="567"/>
        <w:jc w:val="both"/>
        <w:rPr>
          <w:rFonts w:ascii="Calibri" w:hAnsi="Calibri"/>
          <w:sz w:val="22"/>
          <w:szCs w:val="22"/>
        </w:rPr>
      </w:pPr>
    </w:p>
    <w:p w14:paraId="639E4A16" w14:textId="77777777" w:rsidR="00D873A1" w:rsidRPr="00DE2521" w:rsidRDefault="00D873A1" w:rsidP="00D873A1">
      <w:pPr>
        <w:numPr>
          <w:ilvl w:val="0"/>
          <w:numId w:val="1"/>
        </w:numPr>
        <w:jc w:val="center"/>
        <w:rPr>
          <w:rFonts w:ascii="Calibri" w:hAnsi="Calibri"/>
          <w:b/>
          <w:sz w:val="22"/>
          <w:szCs w:val="22"/>
        </w:rPr>
      </w:pPr>
      <w:r w:rsidRPr="00DE2521">
        <w:rPr>
          <w:rFonts w:ascii="Calibri" w:hAnsi="Calibri"/>
          <w:b/>
          <w:sz w:val="22"/>
          <w:szCs w:val="22"/>
        </w:rPr>
        <w:t>Kupní cena</w:t>
      </w:r>
    </w:p>
    <w:p w14:paraId="4A8D2C3F" w14:textId="77777777" w:rsidR="00194C4D" w:rsidRDefault="00194C4D" w:rsidP="00194C4D">
      <w:pPr>
        <w:numPr>
          <w:ilvl w:val="0"/>
          <w:numId w:val="4"/>
        </w:numPr>
        <w:ind w:left="567" w:hanging="567"/>
        <w:jc w:val="both"/>
        <w:rPr>
          <w:rFonts w:ascii="Calibri" w:hAnsi="Calibri"/>
          <w:sz w:val="22"/>
          <w:szCs w:val="22"/>
        </w:rPr>
      </w:pPr>
      <w:r w:rsidRPr="00755738">
        <w:rPr>
          <w:rFonts w:ascii="Calibri" w:hAnsi="Calibri"/>
          <w:sz w:val="22"/>
          <w:szCs w:val="22"/>
        </w:rPr>
        <w:t xml:space="preserve">Kupní cena je smluvními stranami sjednána </w:t>
      </w:r>
      <w:r w:rsidRPr="00194C4D">
        <w:rPr>
          <w:rFonts w:ascii="Calibri" w:hAnsi="Calibri"/>
          <w:sz w:val="22"/>
          <w:szCs w:val="22"/>
        </w:rPr>
        <w:t>ve výši:</w:t>
      </w:r>
    </w:p>
    <w:p w14:paraId="24E74933" w14:textId="77777777" w:rsidR="00447F77" w:rsidRPr="00447F77" w:rsidRDefault="006221BF" w:rsidP="00447F77">
      <w:pPr>
        <w:ind w:left="2832"/>
        <w:jc w:val="both"/>
        <w:rPr>
          <w:rFonts w:ascii="Calibri" w:hAnsi="Calibri" w:cs="Calibri"/>
          <w:b/>
          <w:sz w:val="22"/>
          <w:szCs w:val="22"/>
        </w:rPr>
      </w:pPr>
      <w:r>
        <w:rPr>
          <w:rFonts w:ascii="Franklin Gothic Medium" w:hAnsi="Franklin Gothic Medium"/>
          <w:sz w:val="20"/>
        </w:rPr>
        <w:fldChar w:fldCharType="begin">
          <w:ffData>
            <w:name w:val=""/>
            <w:enabled/>
            <w:calcOnExit w:val="0"/>
            <w:textInput/>
          </w:ffData>
        </w:fldChar>
      </w:r>
      <w:r>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fldChar w:fldCharType="end"/>
      </w:r>
      <w:r w:rsidR="00447F77" w:rsidRPr="00447F77">
        <w:rPr>
          <w:rFonts w:ascii="Calibri" w:hAnsi="Calibri" w:cs="Calibri"/>
          <w:b/>
          <w:sz w:val="22"/>
          <w:szCs w:val="22"/>
        </w:rPr>
        <w:t xml:space="preserve"> Kč bez DPH</w:t>
      </w:r>
    </w:p>
    <w:p w14:paraId="57EFFAF9" w14:textId="77777777" w:rsidR="00447F77" w:rsidRPr="00447F77" w:rsidRDefault="006221BF" w:rsidP="003E15D5">
      <w:pPr>
        <w:ind w:left="2832"/>
        <w:jc w:val="both"/>
        <w:rPr>
          <w:rFonts w:ascii="Calibri" w:hAnsi="Calibri" w:cs="Calibri"/>
          <w:b/>
          <w:sz w:val="22"/>
          <w:szCs w:val="22"/>
        </w:rPr>
      </w:pPr>
      <w:r>
        <w:rPr>
          <w:rFonts w:ascii="Franklin Gothic Medium" w:hAnsi="Franklin Gothic Medium"/>
          <w:sz w:val="20"/>
        </w:rPr>
        <w:fldChar w:fldCharType="begin">
          <w:ffData>
            <w:name w:val=""/>
            <w:enabled/>
            <w:calcOnExit w:val="0"/>
            <w:textInput/>
          </w:ffData>
        </w:fldChar>
      </w:r>
      <w:r>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fldChar w:fldCharType="end"/>
      </w:r>
      <w:r w:rsidR="00447F77" w:rsidRPr="00447F77">
        <w:rPr>
          <w:rFonts w:ascii="Calibri" w:hAnsi="Calibri" w:cs="Calibri"/>
          <w:b/>
          <w:sz w:val="22"/>
          <w:szCs w:val="22"/>
        </w:rPr>
        <w:t xml:space="preserve"> </w:t>
      </w:r>
      <w:r w:rsidR="003E15D5">
        <w:rPr>
          <w:rFonts w:ascii="Calibri" w:hAnsi="Calibri" w:cs="Calibri"/>
          <w:b/>
          <w:sz w:val="22"/>
          <w:szCs w:val="22"/>
        </w:rPr>
        <w:t xml:space="preserve">Kč </w:t>
      </w:r>
      <w:r w:rsidR="00447F77" w:rsidRPr="00447F77">
        <w:rPr>
          <w:rFonts w:ascii="Calibri" w:hAnsi="Calibri" w:cs="Calibri"/>
          <w:b/>
          <w:sz w:val="22"/>
          <w:szCs w:val="22"/>
        </w:rPr>
        <w:t>DPH</w:t>
      </w:r>
    </w:p>
    <w:p w14:paraId="2C7C0D4E" w14:textId="77777777" w:rsidR="00447F77" w:rsidRPr="00447F77" w:rsidRDefault="006221BF" w:rsidP="00447F77">
      <w:pPr>
        <w:ind w:left="2832"/>
        <w:jc w:val="both"/>
        <w:rPr>
          <w:rFonts w:ascii="Calibri" w:hAnsi="Calibri" w:cs="Calibri"/>
          <w:b/>
          <w:sz w:val="22"/>
          <w:szCs w:val="22"/>
        </w:rPr>
      </w:pPr>
      <w:r>
        <w:rPr>
          <w:rFonts w:ascii="Franklin Gothic Medium" w:hAnsi="Franklin Gothic Medium"/>
          <w:sz w:val="20"/>
        </w:rPr>
        <w:fldChar w:fldCharType="begin">
          <w:ffData>
            <w:name w:val=""/>
            <w:enabled/>
            <w:calcOnExit w:val="0"/>
            <w:textInput/>
          </w:ffData>
        </w:fldChar>
      </w:r>
      <w:r>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fldChar w:fldCharType="end"/>
      </w:r>
      <w:r w:rsidR="00447F77" w:rsidRPr="00447F77">
        <w:rPr>
          <w:rFonts w:ascii="Calibri" w:hAnsi="Calibri" w:cs="Calibri"/>
          <w:b/>
          <w:sz w:val="22"/>
          <w:szCs w:val="22"/>
        </w:rPr>
        <w:t xml:space="preserve"> Kč včetně DPH</w:t>
      </w:r>
    </w:p>
    <w:p w14:paraId="2E1743ED" w14:textId="0F884EB2" w:rsidR="00755738" w:rsidRPr="00AD2DF0" w:rsidRDefault="00EC4736" w:rsidP="00DE2521">
      <w:pPr>
        <w:numPr>
          <w:ilvl w:val="0"/>
          <w:numId w:val="4"/>
        </w:numPr>
        <w:spacing w:before="120" w:after="120"/>
        <w:ind w:left="567" w:hanging="567"/>
        <w:jc w:val="both"/>
        <w:rPr>
          <w:rFonts w:ascii="Calibri" w:hAnsi="Calibri"/>
          <w:sz w:val="22"/>
          <w:szCs w:val="22"/>
        </w:rPr>
      </w:pPr>
      <w:r w:rsidRPr="00A445B9">
        <w:rPr>
          <w:rFonts w:ascii="Calibri" w:hAnsi="Calibri" w:cs="Arial"/>
          <w:sz w:val="22"/>
          <w:szCs w:val="22"/>
        </w:rPr>
        <w:t>Kupní cena dle odst. 1 tohoto článku je cenou konečnou a nepřekročitelnou</w:t>
      </w:r>
      <w:r w:rsidR="00F02E3A">
        <w:rPr>
          <w:rFonts w:ascii="Calibri" w:hAnsi="Calibri" w:cs="Arial"/>
          <w:sz w:val="22"/>
          <w:szCs w:val="22"/>
        </w:rPr>
        <w:t xml:space="preserve"> a obsahuje veškeré nutné náklady, jejichž vynaložení prodávající předpokládá, a to včetně rizik, zisků, dopravy, pojištění transportu,</w:t>
      </w:r>
      <w:r w:rsidR="002B2E9B">
        <w:rPr>
          <w:rFonts w:ascii="Calibri" w:hAnsi="Calibri" w:cs="Arial"/>
          <w:sz w:val="22"/>
          <w:szCs w:val="22"/>
        </w:rPr>
        <w:t xml:space="preserve"> dodání zboží ve vhodném přepravním a manipulačním provedení,</w:t>
      </w:r>
      <w:r w:rsidR="00F02E3A">
        <w:rPr>
          <w:rFonts w:ascii="Calibri" w:hAnsi="Calibri" w:cs="Arial"/>
          <w:sz w:val="22"/>
          <w:szCs w:val="22"/>
        </w:rPr>
        <w:t xml:space="preserve"> apod</w:t>
      </w:r>
      <w:r w:rsidRPr="00110B00">
        <w:rPr>
          <w:rFonts w:ascii="Calibri" w:hAnsi="Calibri" w:cs="Arial"/>
          <w:sz w:val="22"/>
          <w:szCs w:val="22"/>
        </w:rPr>
        <w:t xml:space="preserve">. </w:t>
      </w:r>
      <w:r w:rsidR="00DE2521">
        <w:rPr>
          <w:rFonts w:ascii="Calibri" w:hAnsi="Calibri" w:cs="Arial"/>
          <w:sz w:val="22"/>
          <w:szCs w:val="22"/>
        </w:rPr>
        <w:t xml:space="preserve">Kupní cena </w:t>
      </w:r>
      <w:r w:rsidR="00DE2521" w:rsidRPr="00AD2DF0">
        <w:rPr>
          <w:rFonts w:ascii="Calibri" w:hAnsi="Calibri" w:cs="Arial"/>
          <w:sz w:val="22"/>
          <w:szCs w:val="22"/>
        </w:rPr>
        <w:t xml:space="preserve">zahrnuje rovněž veškeré náklady potřebné k řádnému plnění dle této smlouvy včetně </w:t>
      </w:r>
      <w:r w:rsidR="00DE2521" w:rsidRPr="00AD2DF0">
        <w:rPr>
          <w:rFonts w:ascii="Calibri" w:hAnsi="Calibri" w:cs="Arial"/>
          <w:sz w:val="22"/>
          <w:szCs w:val="22"/>
        </w:rPr>
        <w:lastRenderedPageBreak/>
        <w:t>dopravy do místa plnění, jeho montáži, instalaci, uvedení do provozu</w:t>
      </w:r>
      <w:r w:rsidR="00A01A33" w:rsidRPr="00AD2DF0">
        <w:rPr>
          <w:rFonts w:ascii="Calibri" w:hAnsi="Calibri" w:cs="Arial"/>
          <w:sz w:val="22"/>
          <w:szCs w:val="22"/>
        </w:rPr>
        <w:t xml:space="preserve">, </w:t>
      </w:r>
      <w:r w:rsidR="00DE2521" w:rsidRPr="00AD2DF0">
        <w:rPr>
          <w:rFonts w:ascii="Calibri" w:hAnsi="Calibri" w:cs="Arial"/>
          <w:sz w:val="22"/>
          <w:szCs w:val="22"/>
        </w:rPr>
        <w:t>zaškolení obsluhy</w:t>
      </w:r>
      <w:r w:rsidR="00A01A33" w:rsidRPr="00AD2DF0">
        <w:rPr>
          <w:rFonts w:ascii="Calibri" w:hAnsi="Calibri" w:cs="Arial"/>
          <w:sz w:val="22"/>
          <w:szCs w:val="22"/>
        </w:rPr>
        <w:t xml:space="preserve"> a zkušebního provozu</w:t>
      </w:r>
      <w:r w:rsidR="00DE2521" w:rsidRPr="00AD2DF0">
        <w:rPr>
          <w:rFonts w:ascii="Calibri" w:hAnsi="Calibri" w:cs="Arial"/>
          <w:sz w:val="22"/>
          <w:szCs w:val="22"/>
        </w:rPr>
        <w:t>.</w:t>
      </w:r>
    </w:p>
    <w:p w14:paraId="4D95A5BA" w14:textId="100292B2" w:rsidR="00EC4736" w:rsidRPr="00DE2521" w:rsidRDefault="00755738" w:rsidP="00EC4736">
      <w:pPr>
        <w:numPr>
          <w:ilvl w:val="0"/>
          <w:numId w:val="4"/>
        </w:numPr>
        <w:ind w:left="567" w:hanging="567"/>
        <w:jc w:val="both"/>
        <w:rPr>
          <w:rFonts w:ascii="Calibri" w:hAnsi="Calibri"/>
          <w:sz w:val="22"/>
          <w:szCs w:val="22"/>
        </w:rPr>
      </w:pPr>
      <w:r w:rsidRPr="00AD2DF0">
        <w:rPr>
          <w:rFonts w:ascii="Calibri" w:hAnsi="Calibri" w:cs="Arial"/>
          <w:sz w:val="22"/>
          <w:szCs w:val="22"/>
        </w:rPr>
        <w:t>Sjednaná kupní</w:t>
      </w:r>
      <w:r w:rsidR="005378CE" w:rsidRPr="00AD2DF0">
        <w:rPr>
          <w:rFonts w:ascii="Calibri" w:hAnsi="Calibri" w:cs="Arial"/>
          <w:sz w:val="22"/>
          <w:szCs w:val="22"/>
        </w:rPr>
        <w:t xml:space="preserve"> cena</w:t>
      </w:r>
      <w:r w:rsidRPr="00AD2DF0">
        <w:rPr>
          <w:rFonts w:ascii="Calibri" w:hAnsi="Calibri" w:cs="Arial"/>
          <w:sz w:val="22"/>
          <w:szCs w:val="22"/>
        </w:rPr>
        <w:t xml:space="preserve"> stanovená v Kč včetně DPH může být měněna pouze v souvislosti se změnou daňových předpisů</w:t>
      </w:r>
      <w:r w:rsidRPr="00755738">
        <w:rPr>
          <w:rFonts w:ascii="Calibri" w:hAnsi="Calibri" w:cs="Arial"/>
          <w:sz w:val="22"/>
          <w:szCs w:val="22"/>
        </w:rPr>
        <w:t>, které budou mít prokazatelný vliv na výši nabídkové ceny, a to zejména v případě zvýšení či snížení sazby DPH. Změna ceny je v takovém případě možná pouze na základě písemného dodatku k této smlouvě</w:t>
      </w:r>
      <w:r w:rsidR="00EC4736" w:rsidRPr="00110B00">
        <w:rPr>
          <w:rFonts w:ascii="Calibri" w:hAnsi="Calibri" w:cs="Arial"/>
          <w:sz w:val="22"/>
          <w:szCs w:val="22"/>
        </w:rPr>
        <w:t>.</w:t>
      </w:r>
      <w:r w:rsidR="00DE2521">
        <w:rPr>
          <w:rFonts w:ascii="Calibri" w:hAnsi="Calibri" w:cs="Arial"/>
          <w:sz w:val="22"/>
          <w:szCs w:val="22"/>
        </w:rPr>
        <w:t xml:space="preserve"> Kupní cenu je dále možné měnit pouze postupem dle čl. II odst. </w:t>
      </w:r>
      <w:r w:rsidR="006B3416">
        <w:rPr>
          <w:rFonts w:ascii="Calibri" w:hAnsi="Calibri" w:cs="Arial"/>
          <w:sz w:val="22"/>
          <w:szCs w:val="22"/>
        </w:rPr>
        <w:t>9</w:t>
      </w:r>
      <w:r w:rsidR="00DE2521">
        <w:rPr>
          <w:rFonts w:ascii="Calibri" w:hAnsi="Calibri" w:cs="Arial"/>
          <w:sz w:val="22"/>
          <w:szCs w:val="22"/>
        </w:rPr>
        <w:t xml:space="preserve"> této smlouvy, a to:</w:t>
      </w:r>
    </w:p>
    <w:p w14:paraId="1BF206CB" w14:textId="5FD9B9FA" w:rsidR="00DE2521" w:rsidRPr="00DE2521" w:rsidRDefault="00DE2521" w:rsidP="00DE2521">
      <w:pPr>
        <w:pStyle w:val="Odstavecseseznamem"/>
        <w:numPr>
          <w:ilvl w:val="0"/>
          <w:numId w:val="26"/>
        </w:numPr>
        <w:ind w:left="1134" w:hanging="425"/>
        <w:jc w:val="both"/>
      </w:pPr>
      <w:r w:rsidRPr="00DE2521">
        <w:t xml:space="preserve">nebude-li některá část dodávek v důsledku sjednaných méněprací provedena, bude cena snížena, a to odečtením veškerých nákladů na provedení těch částí dodávek, které v rámci méněprací nebudou provedeny. Náklady na méněpráce budou odečteny ve výši součtu veškerých odpovídajících položek a nákladů neprovedených dle položkového rozpočtu, který </w:t>
      </w:r>
      <w:r>
        <w:t xml:space="preserve">je přílohou č. 1 této smlouvy </w:t>
      </w:r>
      <w:r w:rsidRPr="00DE2521">
        <w:t xml:space="preserve">(dále jen „položkový rozpočet“). Smluvní strany se dohodly, že v případě méněprací nemá </w:t>
      </w:r>
      <w:r>
        <w:t>prodávající</w:t>
      </w:r>
      <w:r w:rsidRPr="00DE2521">
        <w:t xml:space="preserve"> právo na náhradu škody, nákladů či ušlého zisku, které mu v důsledku méněprací vznikly.</w:t>
      </w:r>
    </w:p>
    <w:p w14:paraId="7F95D82C" w14:textId="7C8F2226" w:rsidR="00DE2521" w:rsidRPr="00DE2521" w:rsidRDefault="00DE2521" w:rsidP="00DE2521">
      <w:pPr>
        <w:pStyle w:val="Odstavecseseznamem"/>
        <w:numPr>
          <w:ilvl w:val="0"/>
          <w:numId w:val="26"/>
        </w:numPr>
        <w:spacing w:after="120"/>
        <w:ind w:left="1134" w:hanging="425"/>
        <w:jc w:val="both"/>
      </w:pPr>
      <w:r w:rsidRPr="00DE2521">
        <w:t xml:space="preserve">přičtením veškerých nákladů na provedení těch částí dodávek, které kupující nařídil </w:t>
      </w:r>
      <w:r>
        <w:t>v</w:t>
      </w:r>
      <w:r w:rsidRPr="00DE2521">
        <w:t xml:space="preserve">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kupujícím. Pokud budou vícepráce tvořit položky, které nebyly uvedeny v položkovém rozpočtu, tak jejich jednotkové ceny budou stanoveny cenou v místě a čase obvyklou.</w:t>
      </w:r>
    </w:p>
    <w:p w14:paraId="0103A71E" w14:textId="77777777" w:rsidR="002B2E9B" w:rsidRDefault="002B2E9B" w:rsidP="003B0014">
      <w:pPr>
        <w:numPr>
          <w:ilvl w:val="0"/>
          <w:numId w:val="4"/>
        </w:numPr>
        <w:spacing w:after="120"/>
        <w:ind w:left="567" w:hanging="567"/>
        <w:jc w:val="both"/>
        <w:rPr>
          <w:rFonts w:ascii="Calibri" w:hAnsi="Calibri"/>
          <w:sz w:val="22"/>
          <w:szCs w:val="22"/>
        </w:rPr>
      </w:pPr>
      <w:r>
        <w:rPr>
          <w:rFonts w:ascii="Calibri" w:hAnsi="Calibri"/>
          <w:sz w:val="22"/>
          <w:szCs w:val="22"/>
        </w:rPr>
        <w:t>Prodávající se zavazuje, že daň z přidané hodnoty bude stanovena v souladu s příslušnými právními předpisy.</w:t>
      </w:r>
    </w:p>
    <w:p w14:paraId="06219B6E" w14:textId="1461C2B6" w:rsidR="003B0014" w:rsidRPr="00110B00" w:rsidRDefault="003B0014" w:rsidP="00EC4736">
      <w:pPr>
        <w:numPr>
          <w:ilvl w:val="0"/>
          <w:numId w:val="4"/>
        </w:numPr>
        <w:ind w:left="567" w:hanging="567"/>
        <w:jc w:val="both"/>
        <w:rPr>
          <w:rFonts w:ascii="Calibri" w:hAnsi="Calibri"/>
          <w:sz w:val="22"/>
          <w:szCs w:val="22"/>
        </w:rPr>
      </w:pPr>
      <w:r w:rsidRPr="003B0014">
        <w:rPr>
          <w:rFonts w:ascii="Calibri" w:hAnsi="Calibri"/>
          <w:sz w:val="22"/>
          <w:szCs w:val="22"/>
        </w:rPr>
        <w:t>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042ED583" w14:textId="77777777" w:rsidR="00317BEB" w:rsidRDefault="00317BEB" w:rsidP="00F44619">
      <w:pPr>
        <w:ind w:left="567"/>
        <w:jc w:val="both"/>
        <w:rPr>
          <w:rFonts w:ascii="Calibri" w:hAnsi="Calibri"/>
          <w:sz w:val="22"/>
          <w:szCs w:val="22"/>
        </w:rPr>
      </w:pPr>
    </w:p>
    <w:p w14:paraId="13C1AB21" w14:textId="77777777" w:rsidR="00D873A1" w:rsidRPr="00570126" w:rsidRDefault="00D873A1" w:rsidP="00D873A1">
      <w:pPr>
        <w:numPr>
          <w:ilvl w:val="0"/>
          <w:numId w:val="1"/>
        </w:numPr>
        <w:jc w:val="center"/>
        <w:rPr>
          <w:rFonts w:ascii="Calibri" w:hAnsi="Calibri"/>
          <w:b/>
          <w:sz w:val="22"/>
          <w:szCs w:val="22"/>
        </w:rPr>
      </w:pPr>
      <w:r w:rsidRPr="002D454F">
        <w:rPr>
          <w:rFonts w:ascii="Calibri" w:hAnsi="Calibri"/>
          <w:b/>
          <w:sz w:val="22"/>
          <w:szCs w:val="22"/>
        </w:rPr>
        <w:t>P</w:t>
      </w:r>
      <w:r w:rsidRPr="00570126">
        <w:rPr>
          <w:rFonts w:ascii="Calibri" w:hAnsi="Calibri"/>
          <w:b/>
          <w:sz w:val="22"/>
          <w:szCs w:val="22"/>
        </w:rPr>
        <w:t>latební podmínky</w:t>
      </w:r>
    </w:p>
    <w:p w14:paraId="2596B759" w14:textId="3EFE0073" w:rsidR="00F45AF0" w:rsidRPr="00570126" w:rsidRDefault="00F54824" w:rsidP="00B32C77">
      <w:pPr>
        <w:numPr>
          <w:ilvl w:val="1"/>
          <w:numId w:val="1"/>
        </w:numPr>
        <w:tabs>
          <w:tab w:val="clear" w:pos="1440"/>
          <w:tab w:val="num" w:pos="540"/>
        </w:tabs>
        <w:spacing w:after="120"/>
        <w:ind w:left="539" w:hanging="539"/>
        <w:jc w:val="both"/>
        <w:rPr>
          <w:rFonts w:ascii="Calibri" w:hAnsi="Calibri"/>
          <w:sz w:val="22"/>
          <w:szCs w:val="22"/>
        </w:rPr>
      </w:pPr>
      <w:r w:rsidRPr="00556FF0">
        <w:rPr>
          <w:rFonts w:ascii="Calibri" w:hAnsi="Calibri"/>
          <w:sz w:val="22"/>
          <w:szCs w:val="22"/>
        </w:rPr>
        <w:t>Kupní cena dle čl. IV. odst</w:t>
      </w:r>
      <w:r w:rsidRPr="00A01A33">
        <w:rPr>
          <w:rFonts w:ascii="Calibri" w:hAnsi="Calibri"/>
          <w:sz w:val="22"/>
          <w:szCs w:val="22"/>
        </w:rPr>
        <w:t xml:space="preserve">. 1 této smlouvy </w:t>
      </w:r>
      <w:r w:rsidRPr="00AD2DF0">
        <w:rPr>
          <w:rFonts w:ascii="Calibri" w:hAnsi="Calibri"/>
          <w:sz w:val="22"/>
          <w:szCs w:val="22"/>
        </w:rPr>
        <w:t>bude uhrazena na základě daňo</w:t>
      </w:r>
      <w:r w:rsidR="00B32C77" w:rsidRPr="00AD2DF0">
        <w:rPr>
          <w:rFonts w:ascii="Calibri" w:hAnsi="Calibri"/>
          <w:sz w:val="22"/>
          <w:szCs w:val="22"/>
        </w:rPr>
        <w:t>v</w:t>
      </w:r>
      <w:r w:rsidR="0087744A">
        <w:rPr>
          <w:rFonts w:ascii="Calibri" w:hAnsi="Calibri"/>
          <w:sz w:val="22"/>
          <w:szCs w:val="22"/>
        </w:rPr>
        <w:t>ého</w:t>
      </w:r>
      <w:r w:rsidRPr="00AD2DF0">
        <w:rPr>
          <w:rFonts w:ascii="Calibri" w:hAnsi="Calibri"/>
          <w:sz w:val="22"/>
          <w:szCs w:val="22"/>
        </w:rPr>
        <w:t xml:space="preserve"> doklad</w:t>
      </w:r>
      <w:r w:rsidR="0087744A">
        <w:rPr>
          <w:rFonts w:ascii="Calibri" w:hAnsi="Calibri"/>
          <w:sz w:val="22"/>
          <w:szCs w:val="22"/>
        </w:rPr>
        <w:t>u</w:t>
      </w:r>
      <w:r w:rsidRPr="00AD2DF0">
        <w:rPr>
          <w:rFonts w:ascii="Calibri" w:hAnsi="Calibri"/>
          <w:sz w:val="22"/>
          <w:szCs w:val="22"/>
        </w:rPr>
        <w:t>– faktur</w:t>
      </w:r>
      <w:r w:rsidR="0087744A">
        <w:rPr>
          <w:rFonts w:ascii="Calibri" w:hAnsi="Calibri"/>
          <w:sz w:val="22"/>
          <w:szCs w:val="22"/>
        </w:rPr>
        <w:t>y</w:t>
      </w:r>
      <w:r w:rsidRPr="00AD2DF0">
        <w:rPr>
          <w:rFonts w:ascii="Calibri" w:hAnsi="Calibri"/>
          <w:sz w:val="22"/>
          <w:szCs w:val="22"/>
        </w:rPr>
        <w:t xml:space="preserve"> vystaven</w:t>
      </w:r>
      <w:r w:rsidR="0087744A">
        <w:rPr>
          <w:rFonts w:ascii="Calibri" w:hAnsi="Calibri"/>
          <w:sz w:val="22"/>
          <w:szCs w:val="22"/>
        </w:rPr>
        <w:t>é</w:t>
      </w:r>
      <w:r w:rsidRPr="00AD2DF0">
        <w:rPr>
          <w:rFonts w:ascii="Calibri" w:hAnsi="Calibri"/>
          <w:sz w:val="22"/>
          <w:szCs w:val="22"/>
        </w:rPr>
        <w:t xml:space="preserve"> prodávajícím poté, co bude </w:t>
      </w:r>
      <w:r w:rsidR="00A01A33" w:rsidRPr="00AD2DF0">
        <w:rPr>
          <w:rFonts w:ascii="Calibri" w:hAnsi="Calibri"/>
          <w:sz w:val="22"/>
          <w:szCs w:val="22"/>
        </w:rPr>
        <w:t>ukončen zkušební provoz dle čl. VI odst. 4 této smlouvy</w:t>
      </w:r>
      <w:r w:rsidRPr="00AD2DF0">
        <w:rPr>
          <w:rFonts w:ascii="Calibri" w:hAnsi="Calibri"/>
          <w:sz w:val="22"/>
          <w:szCs w:val="22"/>
        </w:rPr>
        <w:t xml:space="preserve">. </w:t>
      </w:r>
      <w:r w:rsidRPr="00556FF0">
        <w:rPr>
          <w:rFonts w:ascii="Calibri" w:hAnsi="Calibri"/>
          <w:sz w:val="22"/>
          <w:szCs w:val="22"/>
        </w:rPr>
        <w:t>Splatnost faktury činí 30 dnů od jejího doručení kupujícímu.</w:t>
      </w:r>
    </w:p>
    <w:p w14:paraId="220499EC" w14:textId="77777777" w:rsidR="00734A09" w:rsidRPr="00CE673E" w:rsidRDefault="00493370" w:rsidP="00B32C77">
      <w:pPr>
        <w:numPr>
          <w:ilvl w:val="1"/>
          <w:numId w:val="1"/>
        </w:numPr>
        <w:tabs>
          <w:tab w:val="clear" w:pos="1440"/>
          <w:tab w:val="num" w:pos="540"/>
        </w:tabs>
        <w:spacing w:after="120"/>
        <w:ind w:left="539" w:hanging="539"/>
        <w:jc w:val="both"/>
        <w:rPr>
          <w:rFonts w:ascii="Calibri" w:hAnsi="Calibri"/>
          <w:sz w:val="22"/>
          <w:szCs w:val="22"/>
        </w:rPr>
      </w:pPr>
      <w:r w:rsidRPr="00570126">
        <w:rPr>
          <w:rFonts w:ascii="Calibri" w:hAnsi="Calibri"/>
          <w:sz w:val="22"/>
          <w:szCs w:val="22"/>
        </w:rPr>
        <w:t>Daňový</w:t>
      </w:r>
      <w:r w:rsidR="00734A09" w:rsidRPr="00570126">
        <w:rPr>
          <w:rFonts w:ascii="Calibri" w:hAnsi="Calibri"/>
          <w:sz w:val="22"/>
          <w:szCs w:val="22"/>
        </w:rPr>
        <w:t xml:space="preserve"> doklad</w:t>
      </w:r>
      <w:r w:rsidRPr="00570126">
        <w:rPr>
          <w:rFonts w:ascii="Calibri" w:hAnsi="Calibri"/>
          <w:sz w:val="22"/>
          <w:szCs w:val="22"/>
        </w:rPr>
        <w:t xml:space="preserve"> </w:t>
      </w:r>
      <w:r w:rsidR="00734A09" w:rsidRPr="00570126">
        <w:rPr>
          <w:rFonts w:ascii="Calibri" w:hAnsi="Calibri"/>
          <w:sz w:val="22"/>
          <w:szCs w:val="22"/>
        </w:rPr>
        <w:t xml:space="preserve">musí splňovat požadavky stanovené příslušnými právními předpisy, zejména zákonem </w:t>
      </w:r>
      <w:r w:rsidRPr="00570126">
        <w:rPr>
          <w:rFonts w:ascii="Calibri" w:hAnsi="Calibri"/>
          <w:sz w:val="22"/>
          <w:szCs w:val="22"/>
        </w:rPr>
        <w:t>č. 235/2004 Sb., o dani z přidané hodnoty</w:t>
      </w:r>
      <w:r w:rsidRPr="00CE673E">
        <w:rPr>
          <w:rFonts w:ascii="Calibri" w:hAnsi="Calibri"/>
          <w:sz w:val="22"/>
          <w:szCs w:val="22"/>
        </w:rPr>
        <w:t>, ve znění pozdějších předpisů</w:t>
      </w:r>
      <w:r w:rsidR="00734A09" w:rsidRPr="00CE673E">
        <w:rPr>
          <w:rFonts w:ascii="Calibri" w:hAnsi="Calibri"/>
          <w:sz w:val="22"/>
          <w:szCs w:val="22"/>
        </w:rPr>
        <w:t>.</w:t>
      </w:r>
    </w:p>
    <w:p w14:paraId="2591AE74" w14:textId="1A046C90" w:rsidR="0027337D" w:rsidRPr="00CE673E" w:rsidRDefault="00B32C77" w:rsidP="0027337D">
      <w:pPr>
        <w:numPr>
          <w:ilvl w:val="1"/>
          <w:numId w:val="1"/>
        </w:numPr>
        <w:tabs>
          <w:tab w:val="clear" w:pos="1440"/>
          <w:tab w:val="num" w:pos="540"/>
        </w:tabs>
        <w:ind w:left="540" w:hanging="540"/>
        <w:jc w:val="both"/>
        <w:rPr>
          <w:rFonts w:ascii="Calibri" w:hAnsi="Calibri"/>
          <w:sz w:val="22"/>
          <w:szCs w:val="22"/>
        </w:rPr>
      </w:pPr>
      <w:r w:rsidRPr="00B32C77">
        <w:rPr>
          <w:rFonts w:ascii="Calibri" w:hAnsi="Calibri"/>
          <w:sz w:val="22"/>
          <w:szCs w:val="22"/>
        </w:rPr>
        <w:t>Kromě náležitostí stanovených platnými právními předpisy pro daňový doklad bude prodávající povinen ve faktuře uvést i tyto údaje</w:t>
      </w:r>
    </w:p>
    <w:p w14:paraId="60DE6910"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w:t>
      </w:r>
      <w:r w:rsidR="0027337D" w:rsidRPr="00CE673E">
        <w:rPr>
          <w:rFonts w:ascii="Calibri" w:hAnsi="Calibri"/>
          <w:sz w:val="22"/>
          <w:szCs w:val="22"/>
        </w:rPr>
        <w:t>dentifikační údaje kupujícího,</w:t>
      </w:r>
    </w:p>
    <w:p w14:paraId="4F716B3F"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w:t>
      </w:r>
      <w:r w:rsidR="0027337D" w:rsidRPr="00CE673E">
        <w:rPr>
          <w:rFonts w:ascii="Calibri" w:hAnsi="Calibri"/>
          <w:sz w:val="22"/>
          <w:szCs w:val="22"/>
        </w:rPr>
        <w:t>dentifikační údaje prodávajícího,</w:t>
      </w:r>
    </w:p>
    <w:p w14:paraId="4D2C20F5"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o</w:t>
      </w:r>
      <w:r w:rsidR="0027337D" w:rsidRPr="00CE673E">
        <w:rPr>
          <w:rFonts w:ascii="Calibri" w:hAnsi="Calibri"/>
          <w:sz w:val="22"/>
          <w:szCs w:val="22"/>
        </w:rPr>
        <w:t>značení a číslo faktury,</w:t>
      </w:r>
    </w:p>
    <w:p w14:paraId="30F94560" w14:textId="464B8651" w:rsidR="0027337D" w:rsidRPr="00CE673E" w:rsidRDefault="00226A10" w:rsidP="0027337D">
      <w:pPr>
        <w:numPr>
          <w:ilvl w:val="2"/>
          <w:numId w:val="1"/>
        </w:numPr>
        <w:tabs>
          <w:tab w:val="clear" w:pos="2340"/>
          <w:tab w:val="num" w:pos="1440"/>
        </w:tabs>
        <w:ind w:left="1440" w:hanging="540"/>
        <w:jc w:val="both"/>
        <w:rPr>
          <w:rFonts w:ascii="Calibri" w:hAnsi="Calibri"/>
          <w:sz w:val="22"/>
          <w:szCs w:val="22"/>
        </w:rPr>
      </w:pPr>
      <w:r>
        <w:rPr>
          <w:rFonts w:ascii="Calibri" w:hAnsi="Calibri"/>
          <w:sz w:val="22"/>
          <w:szCs w:val="22"/>
        </w:rPr>
        <w:t xml:space="preserve">předmět a </w:t>
      </w:r>
      <w:r w:rsidR="00765D72" w:rsidRPr="00CE673E">
        <w:rPr>
          <w:rFonts w:ascii="Calibri" w:hAnsi="Calibri"/>
          <w:sz w:val="22"/>
          <w:szCs w:val="22"/>
        </w:rPr>
        <w:t>č</w:t>
      </w:r>
      <w:r w:rsidR="0027337D" w:rsidRPr="00CE673E">
        <w:rPr>
          <w:rFonts w:ascii="Calibri" w:hAnsi="Calibri"/>
          <w:sz w:val="22"/>
          <w:szCs w:val="22"/>
        </w:rPr>
        <w:t>íslo této smlouvy,</w:t>
      </w:r>
    </w:p>
    <w:p w14:paraId="65E73CB4" w14:textId="77777777" w:rsidR="0027337D"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lastRenderedPageBreak/>
        <w:t>d</w:t>
      </w:r>
      <w:r w:rsidR="0027337D" w:rsidRPr="00CE673E">
        <w:rPr>
          <w:rFonts w:ascii="Calibri" w:hAnsi="Calibri"/>
          <w:sz w:val="22"/>
          <w:szCs w:val="22"/>
        </w:rPr>
        <w:t>en vystavení faktury, den uskutečnění zdanitelného plnění,</w:t>
      </w:r>
    </w:p>
    <w:p w14:paraId="0D709C53" w14:textId="2E17D8E3" w:rsidR="00226A10" w:rsidRPr="00CE673E" w:rsidRDefault="00226A10" w:rsidP="0027337D">
      <w:pPr>
        <w:numPr>
          <w:ilvl w:val="2"/>
          <w:numId w:val="1"/>
        </w:numPr>
        <w:tabs>
          <w:tab w:val="clear" w:pos="2340"/>
          <w:tab w:val="num" w:pos="1440"/>
        </w:tabs>
        <w:ind w:left="1440" w:hanging="540"/>
        <w:jc w:val="both"/>
        <w:rPr>
          <w:rFonts w:ascii="Calibri" w:hAnsi="Calibri"/>
          <w:sz w:val="22"/>
          <w:szCs w:val="22"/>
        </w:rPr>
      </w:pPr>
      <w:r w:rsidRPr="00226A10">
        <w:rPr>
          <w:rFonts w:ascii="Calibri" w:hAnsi="Calibri"/>
          <w:sz w:val="22"/>
          <w:szCs w:val="22"/>
        </w:rPr>
        <w:t xml:space="preserve">název projektu </w:t>
      </w:r>
      <w:r w:rsidR="00835CF5" w:rsidRPr="00D80173">
        <w:rPr>
          <w:rFonts w:ascii="Calibri" w:hAnsi="Calibri" w:cs="Calibri"/>
          <w:bCs/>
          <w:color w:val="000000"/>
          <w:sz w:val="22"/>
          <w:szCs w:val="22"/>
        </w:rPr>
        <w:t>"</w:t>
      </w:r>
      <w:r w:rsidR="00835CF5" w:rsidRPr="00BF5715">
        <w:rPr>
          <w:rFonts w:ascii="Calibri" w:hAnsi="Calibri" w:cs="Calibri"/>
          <w:bCs/>
          <w:color w:val="000000"/>
          <w:sz w:val="22"/>
          <w:szCs w:val="22"/>
        </w:rPr>
        <w:t>Rekonstrukce gastro vybavení ZŠ Komenského Odry</w:t>
      </w:r>
      <w:r w:rsidR="00835CF5" w:rsidRPr="00D80173">
        <w:rPr>
          <w:rFonts w:ascii="Calibri" w:hAnsi="Calibri" w:cs="Calibri"/>
          <w:bCs/>
          <w:color w:val="000000"/>
          <w:sz w:val="22"/>
          <w:szCs w:val="22"/>
        </w:rPr>
        <w:t>"</w:t>
      </w:r>
      <w:r w:rsidR="00835CF5">
        <w:rPr>
          <w:rFonts w:ascii="Calibri" w:hAnsi="Calibri" w:cs="Calibri"/>
          <w:bCs/>
          <w:color w:val="000000"/>
          <w:sz w:val="22"/>
          <w:szCs w:val="22"/>
        </w:rPr>
        <w:t xml:space="preserve">, </w:t>
      </w:r>
      <w:proofErr w:type="spellStart"/>
      <w:r w:rsidR="00835CF5">
        <w:rPr>
          <w:rFonts w:ascii="Calibri" w:hAnsi="Calibri" w:cs="Calibri"/>
          <w:bCs/>
          <w:color w:val="000000"/>
          <w:sz w:val="22"/>
          <w:szCs w:val="22"/>
        </w:rPr>
        <w:t>reg</w:t>
      </w:r>
      <w:proofErr w:type="spellEnd"/>
      <w:r w:rsidR="00835CF5">
        <w:rPr>
          <w:rFonts w:ascii="Calibri" w:hAnsi="Calibri" w:cs="Calibri"/>
          <w:bCs/>
          <w:color w:val="000000"/>
          <w:sz w:val="22"/>
          <w:szCs w:val="22"/>
        </w:rPr>
        <w:t xml:space="preserve">. číslo projektu: </w:t>
      </w:r>
      <w:r w:rsidR="00835CF5" w:rsidRPr="00BF5715">
        <w:rPr>
          <w:rFonts w:ascii="Calibri" w:hAnsi="Calibri" w:cs="Calibri"/>
          <w:bCs/>
          <w:color w:val="000000"/>
          <w:sz w:val="22"/>
          <w:szCs w:val="22"/>
        </w:rPr>
        <w:t>CZ.05.01.01/02/22_009/0002110</w:t>
      </w:r>
      <w:r>
        <w:rPr>
          <w:rFonts w:ascii="Calibri" w:hAnsi="Calibri"/>
          <w:sz w:val="22"/>
          <w:szCs w:val="22"/>
        </w:rPr>
        <w:t>,</w:t>
      </w:r>
    </w:p>
    <w:p w14:paraId="7310B482" w14:textId="6BE44200" w:rsidR="0027337D"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w:t>
      </w:r>
      <w:r w:rsidR="0027337D" w:rsidRPr="00CE673E">
        <w:rPr>
          <w:rFonts w:ascii="Calibri" w:hAnsi="Calibri"/>
          <w:sz w:val="22"/>
          <w:szCs w:val="22"/>
        </w:rPr>
        <w:t>íslo účtu, označení peněžního ústavu, na který se má platit</w:t>
      </w:r>
      <w:r w:rsidR="00B32C77">
        <w:rPr>
          <w:rFonts w:ascii="Calibri" w:hAnsi="Calibri"/>
          <w:sz w:val="22"/>
          <w:szCs w:val="22"/>
        </w:rPr>
        <w:t xml:space="preserve"> (</w:t>
      </w:r>
      <w:r w:rsidR="00B32C77" w:rsidRPr="00B32C77">
        <w:rPr>
          <w:rFonts w:ascii="Calibri" w:hAnsi="Calibri"/>
          <w:sz w:val="22"/>
          <w:szCs w:val="22"/>
        </w:rPr>
        <w:t xml:space="preserve">prodávající se zavazuje použít na faktuře bankovní účet zveřejněný v registru plátců podle § 96 zákona </w:t>
      </w:r>
      <w:r w:rsidR="00B32C77">
        <w:rPr>
          <w:rFonts w:ascii="Calibri" w:hAnsi="Calibri"/>
          <w:sz w:val="22"/>
          <w:szCs w:val="22"/>
        </w:rPr>
        <w:br/>
      </w:r>
      <w:r w:rsidR="00B32C77" w:rsidRPr="00B32C77">
        <w:rPr>
          <w:rFonts w:ascii="Calibri" w:hAnsi="Calibri"/>
          <w:sz w:val="22"/>
          <w:szCs w:val="22"/>
        </w:rPr>
        <w:t>č. 235/2004 Sb., o dani z přidané hodnoty, ve znění pozdějších předpisů</w:t>
      </w:r>
      <w:r w:rsidR="00B32C77">
        <w:rPr>
          <w:rFonts w:ascii="Calibri" w:hAnsi="Calibri"/>
          <w:sz w:val="22"/>
          <w:szCs w:val="22"/>
        </w:rPr>
        <w:t>)</w:t>
      </w:r>
      <w:r w:rsidR="0027337D" w:rsidRPr="00CE673E">
        <w:rPr>
          <w:rFonts w:ascii="Calibri" w:hAnsi="Calibri"/>
          <w:sz w:val="22"/>
          <w:szCs w:val="22"/>
        </w:rPr>
        <w:t>,</w:t>
      </w:r>
    </w:p>
    <w:p w14:paraId="60FE6FF6" w14:textId="07118855" w:rsidR="00B32C77" w:rsidRPr="00CE673E" w:rsidRDefault="00B32C77" w:rsidP="0027337D">
      <w:pPr>
        <w:numPr>
          <w:ilvl w:val="2"/>
          <w:numId w:val="1"/>
        </w:numPr>
        <w:tabs>
          <w:tab w:val="clear" w:pos="2340"/>
          <w:tab w:val="num" w:pos="1440"/>
        </w:tabs>
        <w:ind w:left="1440" w:hanging="540"/>
        <w:jc w:val="both"/>
        <w:rPr>
          <w:rFonts w:ascii="Calibri" w:hAnsi="Calibri"/>
          <w:sz w:val="22"/>
          <w:szCs w:val="22"/>
        </w:rPr>
      </w:pPr>
      <w:r>
        <w:rPr>
          <w:rFonts w:ascii="Calibri" w:hAnsi="Calibri"/>
          <w:sz w:val="22"/>
          <w:szCs w:val="22"/>
        </w:rPr>
        <w:t>lhůta splatnosti faktury,</w:t>
      </w:r>
    </w:p>
    <w:p w14:paraId="62E9C760" w14:textId="1458EA58" w:rsidR="00765D72" w:rsidRPr="00CE673E" w:rsidRDefault="00B32C77" w:rsidP="0027337D">
      <w:pPr>
        <w:numPr>
          <w:ilvl w:val="2"/>
          <w:numId w:val="1"/>
        </w:numPr>
        <w:tabs>
          <w:tab w:val="clear" w:pos="2340"/>
          <w:tab w:val="num" w:pos="1440"/>
        </w:tabs>
        <w:ind w:left="1440" w:hanging="540"/>
        <w:jc w:val="both"/>
        <w:rPr>
          <w:rFonts w:ascii="Calibri" w:hAnsi="Calibri"/>
          <w:sz w:val="22"/>
          <w:szCs w:val="22"/>
        </w:rPr>
      </w:pPr>
      <w:r w:rsidRPr="00B32C77">
        <w:rPr>
          <w:rFonts w:ascii="Calibri" w:hAnsi="Calibri"/>
          <w:sz w:val="22"/>
          <w:szCs w:val="22"/>
        </w:rPr>
        <w:t>soupis provedených dodávek a prací schválený kupujícím</w:t>
      </w:r>
      <w:r w:rsidR="0087744A">
        <w:rPr>
          <w:rFonts w:ascii="Calibri" w:hAnsi="Calibri"/>
          <w:sz w:val="22"/>
          <w:szCs w:val="22"/>
        </w:rPr>
        <w:t xml:space="preserve"> </w:t>
      </w:r>
      <w:r w:rsidR="0087744A">
        <w:rPr>
          <w:rFonts w:ascii="Calibri" w:hAnsi="Calibri" w:cs="Calibri"/>
          <w:sz w:val="22"/>
          <w:szCs w:val="22"/>
        </w:rPr>
        <w:t>(včetně soupisu dodávek a prací ve formátu .</w:t>
      </w:r>
      <w:proofErr w:type="spellStart"/>
      <w:r w:rsidR="0087744A">
        <w:rPr>
          <w:rFonts w:ascii="Calibri" w:hAnsi="Calibri" w:cs="Calibri"/>
          <w:sz w:val="22"/>
          <w:szCs w:val="22"/>
        </w:rPr>
        <w:t>xlsx</w:t>
      </w:r>
      <w:proofErr w:type="spellEnd"/>
      <w:r w:rsidR="0087744A">
        <w:rPr>
          <w:rFonts w:ascii="Calibri" w:hAnsi="Calibri" w:cs="Calibri"/>
          <w:sz w:val="22"/>
          <w:szCs w:val="22"/>
        </w:rPr>
        <w:t>)</w:t>
      </w:r>
      <w:r>
        <w:rPr>
          <w:rFonts w:ascii="Calibri" w:hAnsi="Calibri"/>
          <w:sz w:val="22"/>
          <w:szCs w:val="22"/>
        </w:rPr>
        <w:t>,</w:t>
      </w:r>
    </w:p>
    <w:p w14:paraId="3D929A4C" w14:textId="2FA6AD70"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c</w:t>
      </w:r>
      <w:r w:rsidR="0027337D" w:rsidRPr="00CE673E">
        <w:rPr>
          <w:rFonts w:ascii="Calibri" w:hAnsi="Calibri"/>
          <w:sz w:val="22"/>
          <w:szCs w:val="22"/>
        </w:rPr>
        <w:t>ena zboží – fakturovaná částka, a to včetně vyčíslení DPH,</w:t>
      </w:r>
    </w:p>
    <w:p w14:paraId="100B99EC" w14:textId="77777777" w:rsidR="00B32C77" w:rsidRPr="00551F38" w:rsidRDefault="00765D72" w:rsidP="0027337D">
      <w:pPr>
        <w:numPr>
          <w:ilvl w:val="2"/>
          <w:numId w:val="1"/>
        </w:numPr>
        <w:tabs>
          <w:tab w:val="clear" w:pos="2340"/>
          <w:tab w:val="num" w:pos="1440"/>
        </w:tabs>
        <w:ind w:left="1440" w:hanging="540"/>
        <w:jc w:val="both"/>
        <w:rPr>
          <w:rFonts w:ascii="Calibri" w:hAnsi="Calibri"/>
          <w:sz w:val="22"/>
          <w:szCs w:val="22"/>
        </w:rPr>
      </w:pPr>
      <w:r w:rsidRPr="00903CB2">
        <w:rPr>
          <w:rFonts w:ascii="Calibri" w:hAnsi="Calibri"/>
          <w:sz w:val="22"/>
          <w:szCs w:val="22"/>
        </w:rPr>
        <w:t>r</w:t>
      </w:r>
      <w:r w:rsidR="0027337D" w:rsidRPr="00903CB2">
        <w:rPr>
          <w:rFonts w:ascii="Calibri" w:hAnsi="Calibri"/>
          <w:sz w:val="22"/>
          <w:szCs w:val="22"/>
        </w:rPr>
        <w:t xml:space="preserve">azítko a podpis oprávněné </w:t>
      </w:r>
      <w:r w:rsidR="0027337D" w:rsidRPr="00551F38">
        <w:rPr>
          <w:rFonts w:ascii="Calibri" w:hAnsi="Calibri"/>
          <w:sz w:val="22"/>
          <w:szCs w:val="22"/>
        </w:rPr>
        <w:t>osoby</w:t>
      </w:r>
      <w:r w:rsidR="00B32C77" w:rsidRPr="00551F38">
        <w:rPr>
          <w:rFonts w:ascii="Calibri" w:hAnsi="Calibri"/>
          <w:sz w:val="22"/>
          <w:szCs w:val="22"/>
        </w:rPr>
        <w:t>,</w:t>
      </w:r>
    </w:p>
    <w:p w14:paraId="04D2CB72" w14:textId="34FDED5C" w:rsidR="0027337D" w:rsidRPr="00903CB2" w:rsidRDefault="00B32C77" w:rsidP="00226A10">
      <w:pPr>
        <w:numPr>
          <w:ilvl w:val="2"/>
          <w:numId w:val="1"/>
        </w:numPr>
        <w:tabs>
          <w:tab w:val="clear" w:pos="2340"/>
          <w:tab w:val="num" w:pos="1440"/>
        </w:tabs>
        <w:spacing w:after="120"/>
        <w:ind w:left="1441" w:hanging="539"/>
        <w:jc w:val="both"/>
        <w:rPr>
          <w:rFonts w:ascii="Calibri" w:hAnsi="Calibri"/>
          <w:sz w:val="22"/>
          <w:szCs w:val="22"/>
        </w:rPr>
      </w:pPr>
      <w:r w:rsidRPr="00551F38">
        <w:rPr>
          <w:rFonts w:ascii="Calibri" w:hAnsi="Calibri"/>
          <w:sz w:val="22"/>
          <w:szCs w:val="22"/>
        </w:rPr>
        <w:t>přílohou faktury bude protokol o předání a převzetí díla dle čl. V</w:t>
      </w:r>
      <w:r w:rsidR="00551F38">
        <w:rPr>
          <w:rFonts w:ascii="Calibri" w:hAnsi="Calibri"/>
          <w:sz w:val="22"/>
          <w:szCs w:val="22"/>
        </w:rPr>
        <w:t>I</w:t>
      </w:r>
      <w:r w:rsidRPr="00551F38">
        <w:rPr>
          <w:rFonts w:ascii="Calibri" w:hAnsi="Calibri"/>
          <w:sz w:val="22"/>
          <w:szCs w:val="22"/>
        </w:rPr>
        <w:t xml:space="preserve"> odst. </w:t>
      </w:r>
      <w:r w:rsidR="00551F38">
        <w:rPr>
          <w:rFonts w:ascii="Calibri" w:hAnsi="Calibri"/>
          <w:sz w:val="22"/>
          <w:szCs w:val="22"/>
        </w:rPr>
        <w:t>1</w:t>
      </w:r>
      <w:r w:rsidRPr="00551F38">
        <w:rPr>
          <w:rFonts w:ascii="Calibri" w:hAnsi="Calibri"/>
          <w:sz w:val="22"/>
          <w:szCs w:val="22"/>
        </w:rPr>
        <w:t xml:space="preserve"> této smlouvy,</w:t>
      </w:r>
      <w:r w:rsidRPr="00B32C77">
        <w:rPr>
          <w:rFonts w:ascii="Calibri" w:hAnsi="Calibri"/>
          <w:sz w:val="22"/>
          <w:szCs w:val="22"/>
        </w:rPr>
        <w:t xml:space="preserve"> obsahující prohlášení kupujícího, že zboží přejímá bez výhrad, nebo s výhradami. účtovaná částka bez DPH a včetně DPH</w:t>
      </w:r>
      <w:r w:rsidR="0027337D" w:rsidRPr="00903CB2">
        <w:rPr>
          <w:rFonts w:ascii="Calibri" w:hAnsi="Calibri"/>
          <w:sz w:val="22"/>
          <w:szCs w:val="22"/>
        </w:rPr>
        <w:t>.</w:t>
      </w:r>
    </w:p>
    <w:p w14:paraId="76531AD5" w14:textId="58050A48" w:rsidR="00226A10" w:rsidRDefault="00226A10" w:rsidP="00226A10">
      <w:pPr>
        <w:numPr>
          <w:ilvl w:val="1"/>
          <w:numId w:val="1"/>
        </w:numPr>
        <w:tabs>
          <w:tab w:val="clear" w:pos="1440"/>
          <w:tab w:val="num" w:pos="540"/>
        </w:tabs>
        <w:spacing w:after="120"/>
        <w:ind w:left="539" w:hanging="539"/>
        <w:jc w:val="both"/>
        <w:rPr>
          <w:rFonts w:ascii="Calibri" w:hAnsi="Calibri"/>
          <w:sz w:val="22"/>
          <w:szCs w:val="22"/>
        </w:rPr>
      </w:pPr>
      <w:r w:rsidRPr="00226A10">
        <w:rPr>
          <w:rFonts w:ascii="Calibri" w:hAnsi="Calibri"/>
          <w:sz w:val="22"/>
          <w:szCs w:val="22"/>
        </w:rPr>
        <w:t>Fakturované částky nebudou na daňových dokladech zaokrouhlovány a budou uváděny s přesností na haléře.</w:t>
      </w:r>
    </w:p>
    <w:p w14:paraId="58E94AE6" w14:textId="25382BCA" w:rsidR="00226A10" w:rsidRDefault="00226A10" w:rsidP="00226A10">
      <w:pPr>
        <w:numPr>
          <w:ilvl w:val="1"/>
          <w:numId w:val="1"/>
        </w:numPr>
        <w:tabs>
          <w:tab w:val="clear" w:pos="1440"/>
          <w:tab w:val="num" w:pos="540"/>
        </w:tabs>
        <w:spacing w:after="120"/>
        <w:ind w:left="539" w:hanging="539"/>
        <w:jc w:val="both"/>
        <w:rPr>
          <w:rFonts w:ascii="Calibri" w:hAnsi="Calibri"/>
          <w:sz w:val="22"/>
          <w:szCs w:val="22"/>
        </w:rPr>
      </w:pPr>
      <w:r>
        <w:rPr>
          <w:rFonts w:ascii="Calibri" w:hAnsi="Calibri"/>
          <w:sz w:val="22"/>
          <w:szCs w:val="22"/>
        </w:rPr>
        <w:t>Prodávající</w:t>
      </w:r>
      <w:r w:rsidRPr="00105DC2">
        <w:rPr>
          <w:rFonts w:ascii="Calibri" w:hAnsi="Calibri"/>
          <w:sz w:val="22"/>
          <w:szCs w:val="22"/>
        </w:rPr>
        <w:t xml:space="preserve"> je povinen </w:t>
      </w:r>
      <w:r>
        <w:rPr>
          <w:rFonts w:ascii="Calibri" w:hAnsi="Calibri"/>
          <w:sz w:val="22"/>
          <w:szCs w:val="22"/>
        </w:rPr>
        <w:t xml:space="preserve">prokazatelně </w:t>
      </w:r>
      <w:r w:rsidRPr="00105DC2">
        <w:rPr>
          <w:rFonts w:ascii="Calibri" w:hAnsi="Calibri"/>
          <w:sz w:val="22"/>
          <w:szCs w:val="22"/>
        </w:rPr>
        <w:t xml:space="preserve">doručit fakturu </w:t>
      </w:r>
      <w:r>
        <w:rPr>
          <w:rFonts w:ascii="Calibri" w:hAnsi="Calibri"/>
          <w:sz w:val="22"/>
          <w:szCs w:val="22"/>
        </w:rPr>
        <w:t xml:space="preserve">kupujícímu, a to </w:t>
      </w:r>
      <w:r w:rsidRPr="00105DC2">
        <w:rPr>
          <w:rFonts w:ascii="Calibri" w:hAnsi="Calibri"/>
          <w:sz w:val="22"/>
          <w:szCs w:val="22"/>
        </w:rPr>
        <w:t xml:space="preserve">osobně na podatelnu </w:t>
      </w:r>
      <w:r>
        <w:rPr>
          <w:rFonts w:ascii="Calibri" w:hAnsi="Calibri"/>
          <w:sz w:val="22"/>
          <w:szCs w:val="22"/>
        </w:rPr>
        <w:t>kupujícího</w:t>
      </w:r>
      <w:r w:rsidRPr="00105DC2">
        <w:rPr>
          <w:rFonts w:ascii="Calibri" w:hAnsi="Calibri"/>
          <w:sz w:val="22"/>
          <w:szCs w:val="22"/>
        </w:rPr>
        <w:t xml:space="preserve"> nebo zaslat doporučeně prostřednictvím držitele poštovní licence na adresu sídla </w:t>
      </w:r>
      <w:r>
        <w:rPr>
          <w:rFonts w:ascii="Calibri" w:hAnsi="Calibri"/>
          <w:sz w:val="22"/>
          <w:szCs w:val="22"/>
        </w:rPr>
        <w:t>kupujícího</w:t>
      </w:r>
      <w:r w:rsidRPr="00105DC2">
        <w:rPr>
          <w:rFonts w:ascii="Calibri" w:hAnsi="Calibri"/>
          <w:sz w:val="22"/>
          <w:szCs w:val="22"/>
        </w:rPr>
        <w:t xml:space="preserve"> uvedenou v záhlaví této smlouvy</w:t>
      </w:r>
      <w:r>
        <w:rPr>
          <w:rFonts w:ascii="Calibri" w:hAnsi="Calibri"/>
          <w:sz w:val="22"/>
          <w:szCs w:val="22"/>
        </w:rPr>
        <w:t>, případně zaslat do datové schránky kupujícího s elektronickým podpisem</w:t>
      </w:r>
      <w:r w:rsidRPr="00105DC2">
        <w:rPr>
          <w:rFonts w:ascii="Calibri" w:hAnsi="Calibri"/>
          <w:sz w:val="22"/>
          <w:szCs w:val="22"/>
        </w:rPr>
        <w:t>.</w:t>
      </w:r>
    </w:p>
    <w:p w14:paraId="25D38C76" w14:textId="3E9EBA2D" w:rsidR="00435F7E" w:rsidRDefault="00226A10" w:rsidP="00435F7E">
      <w:pPr>
        <w:numPr>
          <w:ilvl w:val="1"/>
          <w:numId w:val="1"/>
        </w:numPr>
        <w:tabs>
          <w:tab w:val="clear" w:pos="1440"/>
          <w:tab w:val="num" w:pos="540"/>
        </w:tabs>
        <w:ind w:left="540" w:hanging="540"/>
        <w:jc w:val="both"/>
        <w:rPr>
          <w:rFonts w:ascii="Calibri" w:hAnsi="Calibri"/>
          <w:sz w:val="22"/>
          <w:szCs w:val="22"/>
        </w:rPr>
      </w:pPr>
      <w:r w:rsidRPr="00226A10">
        <w:rPr>
          <w:rFonts w:ascii="Calibri" w:hAnsi="Calibri"/>
          <w:sz w:val="22"/>
          <w:szCs w:val="22"/>
        </w:rPr>
        <w:t>Kupující je oprávněn vadnou fakturu před uplynutím lhůty splatnosti vrátit druhé smluvní straně bez zaplacení k provedení opravy v těchto případech:</w:t>
      </w:r>
    </w:p>
    <w:p w14:paraId="1D504640" w14:textId="015834F8" w:rsidR="00226A10" w:rsidRPr="00226A10" w:rsidRDefault="00226A10" w:rsidP="00226A10">
      <w:pPr>
        <w:pStyle w:val="Odstavecseseznamem"/>
        <w:numPr>
          <w:ilvl w:val="0"/>
          <w:numId w:val="27"/>
        </w:numPr>
        <w:jc w:val="both"/>
      </w:pPr>
      <w:r w:rsidRPr="00226A10">
        <w:t>nebude-li faktura obsahovat některou povinnou nebo dohodnutou náležitost nebo bude-li chybně vyúčtována cena za část dodávek,</w:t>
      </w:r>
    </w:p>
    <w:p w14:paraId="0F6A793F" w14:textId="211350A5" w:rsidR="00226A10" w:rsidRPr="00226A10" w:rsidRDefault="00226A10" w:rsidP="00226A10">
      <w:pPr>
        <w:pStyle w:val="Odstavecseseznamem"/>
        <w:numPr>
          <w:ilvl w:val="0"/>
          <w:numId w:val="27"/>
        </w:numPr>
        <w:spacing w:after="0" w:line="240" w:lineRule="auto"/>
        <w:ind w:left="1259" w:hanging="357"/>
        <w:jc w:val="both"/>
      </w:pPr>
      <w:r w:rsidRPr="00226A10">
        <w:t>budou-li vyúčtovány práce</w:t>
      </w:r>
      <w:r>
        <w:t>, nebo dodávky</w:t>
      </w:r>
      <w:r w:rsidRPr="00226A10">
        <w:t>, které nebyly provedeny či nebyly potvrzeny oprávněným zástupcem kupujícího</w:t>
      </w:r>
      <w:r>
        <w:t>.</w:t>
      </w:r>
    </w:p>
    <w:p w14:paraId="07A651C2" w14:textId="07D9D131" w:rsidR="00226A10" w:rsidRDefault="00226A10" w:rsidP="00226A10">
      <w:pPr>
        <w:spacing w:after="120"/>
        <w:ind w:left="539"/>
        <w:jc w:val="both"/>
        <w:rPr>
          <w:rFonts w:ascii="Calibri" w:hAnsi="Calibri"/>
          <w:sz w:val="22"/>
          <w:szCs w:val="22"/>
        </w:rPr>
      </w:pPr>
      <w:r w:rsidRPr="00226A10">
        <w:rPr>
          <w:rFonts w:ascii="Calibri" w:hAnsi="Calibri"/>
          <w:sz w:val="22"/>
          <w:szCs w:val="22"/>
        </w:rPr>
        <w:t xml:space="preserve">Ve vrácené faktuře kupující vyznačí důvod vrácení. </w:t>
      </w:r>
      <w:r>
        <w:rPr>
          <w:rFonts w:ascii="Calibri" w:hAnsi="Calibri"/>
          <w:sz w:val="22"/>
          <w:szCs w:val="22"/>
        </w:rPr>
        <w:t>Prodávající</w:t>
      </w:r>
      <w:r w:rsidRPr="00226A10">
        <w:rPr>
          <w:rFonts w:ascii="Calibri" w:hAnsi="Calibri"/>
          <w:sz w:val="22"/>
          <w:szCs w:val="22"/>
        </w:rPr>
        <w:t xml:space="preserve"> provede opravu vystavením nové faktury. Vrátí-li kupující vadnou fakturu dodavateli, přestává běžet původní lhůta splatnosti. Celá lhůta splatnosti běží opět ode dne doručení nově vyhotovené faktury kupujícímu.</w:t>
      </w:r>
    </w:p>
    <w:p w14:paraId="5220CE38" w14:textId="39682055" w:rsidR="0027337D" w:rsidRPr="00CE673E" w:rsidRDefault="0027337D" w:rsidP="003B0014">
      <w:pPr>
        <w:numPr>
          <w:ilvl w:val="1"/>
          <w:numId w:val="1"/>
        </w:numPr>
        <w:tabs>
          <w:tab w:val="clear" w:pos="1440"/>
          <w:tab w:val="num" w:pos="540"/>
        </w:tabs>
        <w:spacing w:after="120"/>
        <w:ind w:left="539" w:hanging="539"/>
        <w:jc w:val="both"/>
        <w:rPr>
          <w:rFonts w:ascii="Calibri" w:hAnsi="Calibri"/>
          <w:sz w:val="22"/>
          <w:szCs w:val="22"/>
        </w:rPr>
      </w:pPr>
      <w:r w:rsidRPr="00CE673E">
        <w:rPr>
          <w:rFonts w:ascii="Calibri" w:hAnsi="Calibri"/>
          <w:sz w:val="22"/>
          <w:szCs w:val="22"/>
        </w:rPr>
        <w:t>Prodávající je povinen uchovávat veškeré originály účetních dokladů</w:t>
      </w:r>
      <w:r w:rsidR="00865CB7" w:rsidRPr="00CE673E">
        <w:rPr>
          <w:rFonts w:ascii="Calibri" w:hAnsi="Calibri"/>
          <w:sz w:val="22"/>
          <w:szCs w:val="22"/>
        </w:rPr>
        <w:t xml:space="preserve"> souvisejících s plněním dle této smlouvy</w:t>
      </w:r>
      <w:r w:rsidRPr="00CE673E">
        <w:rPr>
          <w:rFonts w:ascii="Calibri" w:hAnsi="Calibri"/>
          <w:sz w:val="22"/>
          <w:szCs w:val="22"/>
        </w:rPr>
        <w:t xml:space="preserve"> </w:t>
      </w:r>
      <w:r w:rsidR="003A5EF7" w:rsidRPr="00CE673E">
        <w:rPr>
          <w:rFonts w:ascii="Calibri" w:hAnsi="Calibri"/>
          <w:sz w:val="22"/>
          <w:szCs w:val="22"/>
        </w:rPr>
        <w:t>po dobu</w:t>
      </w:r>
      <w:r w:rsidR="009A1B2E">
        <w:rPr>
          <w:rFonts w:ascii="Calibri" w:hAnsi="Calibri"/>
          <w:sz w:val="22"/>
          <w:szCs w:val="22"/>
        </w:rPr>
        <w:t xml:space="preserve"> stanovenou právními předpisy minimálně však po dobu </w:t>
      </w:r>
      <w:r w:rsidR="00835CF5">
        <w:rPr>
          <w:rFonts w:ascii="Calibri" w:hAnsi="Calibri"/>
          <w:sz w:val="22"/>
          <w:szCs w:val="22"/>
        </w:rPr>
        <w:t>10</w:t>
      </w:r>
      <w:r w:rsidRPr="00CE673E">
        <w:rPr>
          <w:rFonts w:ascii="Calibri" w:hAnsi="Calibri"/>
          <w:sz w:val="22"/>
          <w:szCs w:val="22"/>
        </w:rPr>
        <w:t xml:space="preserve"> let o</w:t>
      </w:r>
      <w:r w:rsidR="003A5EF7" w:rsidRPr="00CE673E">
        <w:rPr>
          <w:rFonts w:ascii="Calibri" w:hAnsi="Calibri"/>
          <w:sz w:val="22"/>
          <w:szCs w:val="22"/>
        </w:rPr>
        <w:t>d</w:t>
      </w:r>
      <w:r w:rsidR="009A1B2E">
        <w:rPr>
          <w:rFonts w:ascii="Calibri" w:hAnsi="Calibri"/>
          <w:sz w:val="22"/>
          <w:szCs w:val="22"/>
        </w:rPr>
        <w:t xml:space="preserve"> ukončení plnění</w:t>
      </w:r>
      <w:r w:rsidR="00B0019E" w:rsidRPr="00CE673E">
        <w:rPr>
          <w:rFonts w:ascii="Calibri" w:hAnsi="Calibri"/>
          <w:sz w:val="22"/>
          <w:szCs w:val="22"/>
        </w:rPr>
        <w:t xml:space="preserve"> této smlouvy</w:t>
      </w:r>
      <w:r w:rsidRPr="00CE673E">
        <w:rPr>
          <w:rFonts w:ascii="Calibri" w:hAnsi="Calibri"/>
          <w:sz w:val="22"/>
          <w:szCs w:val="22"/>
        </w:rPr>
        <w:t>.</w:t>
      </w:r>
    </w:p>
    <w:p w14:paraId="4F941F6C" w14:textId="77777777" w:rsidR="00F07F30" w:rsidRPr="00CE673E" w:rsidRDefault="00F07F30"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 xml:space="preserve">Povinnost kupujícího zaplatit kupní cenu za dodané </w:t>
      </w:r>
      <w:r w:rsidR="00247F30" w:rsidRPr="00CE673E">
        <w:rPr>
          <w:rFonts w:ascii="Calibri" w:hAnsi="Calibri" w:cs="Tahoma"/>
          <w:sz w:val="22"/>
        </w:rPr>
        <w:t>zboží</w:t>
      </w:r>
      <w:r w:rsidRPr="00CE673E">
        <w:rPr>
          <w:rFonts w:ascii="Calibri" w:hAnsi="Calibri" w:cs="Tahoma"/>
          <w:sz w:val="22"/>
        </w:rPr>
        <w:t xml:space="preserve"> je splněna dnem odepsání příslušné částky z účtu kupujícího.</w:t>
      </w:r>
    </w:p>
    <w:p w14:paraId="00864D5A" w14:textId="77777777" w:rsidR="00333A87" w:rsidRDefault="00333A87" w:rsidP="00333A87">
      <w:pPr>
        <w:ind w:left="540"/>
        <w:jc w:val="both"/>
        <w:rPr>
          <w:rFonts w:ascii="Calibri" w:hAnsi="Calibri"/>
          <w:sz w:val="22"/>
          <w:szCs w:val="22"/>
        </w:rPr>
      </w:pPr>
    </w:p>
    <w:p w14:paraId="3B522460" w14:textId="7A3DDC7B" w:rsidR="00D873A1" w:rsidRPr="008F65DB" w:rsidRDefault="00112602" w:rsidP="00D873A1">
      <w:pPr>
        <w:numPr>
          <w:ilvl w:val="0"/>
          <w:numId w:val="1"/>
        </w:numPr>
        <w:jc w:val="center"/>
        <w:rPr>
          <w:rFonts w:ascii="Calibri" w:hAnsi="Calibri"/>
          <w:b/>
          <w:sz w:val="22"/>
          <w:szCs w:val="22"/>
        </w:rPr>
      </w:pPr>
      <w:r>
        <w:rPr>
          <w:rFonts w:ascii="Calibri" w:hAnsi="Calibri"/>
          <w:b/>
          <w:sz w:val="22"/>
          <w:szCs w:val="22"/>
        </w:rPr>
        <w:t>Předání zboží a d</w:t>
      </w:r>
      <w:r w:rsidR="002B2E9B" w:rsidRPr="008F65DB">
        <w:rPr>
          <w:rFonts w:ascii="Calibri" w:hAnsi="Calibri"/>
          <w:b/>
          <w:sz w:val="22"/>
          <w:szCs w:val="22"/>
        </w:rPr>
        <w:t>odací podmínky</w:t>
      </w:r>
    </w:p>
    <w:p w14:paraId="20EED7E0" w14:textId="7B91F30F" w:rsidR="004C1DE8" w:rsidRPr="006B3416" w:rsidRDefault="004C1DE8" w:rsidP="008655D1">
      <w:pPr>
        <w:numPr>
          <w:ilvl w:val="1"/>
          <w:numId w:val="1"/>
        </w:numPr>
        <w:tabs>
          <w:tab w:val="clear" w:pos="1440"/>
          <w:tab w:val="num" w:pos="540"/>
        </w:tabs>
        <w:spacing w:after="120"/>
        <w:ind w:left="539" w:hanging="539"/>
        <w:jc w:val="both"/>
        <w:rPr>
          <w:rFonts w:ascii="Calibri" w:hAnsi="Calibri"/>
          <w:sz w:val="22"/>
          <w:szCs w:val="22"/>
        </w:rPr>
      </w:pPr>
      <w:r w:rsidRPr="004C1DE8">
        <w:rPr>
          <w:rFonts w:ascii="Calibri" w:hAnsi="Calibri"/>
          <w:sz w:val="22"/>
          <w:szCs w:val="22"/>
        </w:rPr>
        <w:t xml:space="preserve">Zboží bude v místě plnění předáno kupujícímu datovaným předávacím protokolem, který je za kupujícího oprávněna podepsat příslušná osoba oprávněná jednat ve věcech technických podle záhlaví této smlouvy a za prodávajícího osoba oprávněná jednat ve věcech technických podle záhlaví této smlouvy. </w:t>
      </w:r>
      <w:r w:rsidR="008655D1">
        <w:rPr>
          <w:rFonts w:ascii="Calibri" w:hAnsi="Calibri"/>
          <w:sz w:val="22"/>
          <w:szCs w:val="22"/>
        </w:rPr>
        <w:t>P</w:t>
      </w:r>
      <w:r w:rsidRPr="004C1DE8">
        <w:rPr>
          <w:rFonts w:ascii="Calibri" w:hAnsi="Calibri"/>
          <w:sz w:val="22"/>
          <w:szCs w:val="22"/>
        </w:rPr>
        <w:t>ředávací protokol</w:t>
      </w:r>
      <w:r w:rsidR="008655D1">
        <w:rPr>
          <w:rFonts w:ascii="Calibri" w:hAnsi="Calibri"/>
          <w:sz w:val="22"/>
          <w:szCs w:val="22"/>
        </w:rPr>
        <w:t xml:space="preserve"> musí obsahovat</w:t>
      </w:r>
      <w:r w:rsidRPr="004C1DE8">
        <w:rPr>
          <w:rFonts w:ascii="Calibri" w:hAnsi="Calibri"/>
          <w:sz w:val="22"/>
          <w:szCs w:val="22"/>
        </w:rPr>
        <w:t xml:space="preserve"> </w:t>
      </w:r>
      <w:r w:rsidR="008655D1" w:rsidRPr="00F22609">
        <w:rPr>
          <w:rFonts w:ascii="Calibri" w:hAnsi="Calibri" w:cs="Arial"/>
          <w:sz w:val="22"/>
          <w:szCs w:val="22"/>
        </w:rPr>
        <w:t xml:space="preserve">datum a podpis oprávněných osob za obě smluvní strany, dále popis dodávaného zboží, identifikaci (číslo) této smlouvy a potvrzení o </w:t>
      </w:r>
      <w:r w:rsidR="008655D1">
        <w:rPr>
          <w:rFonts w:ascii="Calibri" w:hAnsi="Calibri" w:cs="Arial"/>
          <w:sz w:val="22"/>
          <w:szCs w:val="22"/>
        </w:rPr>
        <w:t xml:space="preserve">provedení </w:t>
      </w:r>
      <w:r w:rsidR="008655D1" w:rsidRPr="0081258A">
        <w:rPr>
          <w:rFonts w:ascii="Calibri" w:hAnsi="Calibri" w:cs="Arial"/>
          <w:sz w:val="22"/>
          <w:szCs w:val="22"/>
        </w:rPr>
        <w:t>montáž</w:t>
      </w:r>
      <w:r w:rsidR="008655D1">
        <w:rPr>
          <w:rFonts w:ascii="Calibri" w:hAnsi="Calibri" w:cs="Arial"/>
          <w:sz w:val="22"/>
          <w:szCs w:val="22"/>
        </w:rPr>
        <w:t>e</w:t>
      </w:r>
      <w:r w:rsidR="008655D1" w:rsidRPr="0081258A">
        <w:rPr>
          <w:rFonts w:ascii="Calibri" w:hAnsi="Calibri" w:cs="Arial"/>
          <w:sz w:val="22"/>
          <w:szCs w:val="22"/>
        </w:rPr>
        <w:t>, instalac</w:t>
      </w:r>
      <w:r w:rsidR="008655D1">
        <w:rPr>
          <w:rFonts w:ascii="Calibri" w:hAnsi="Calibri" w:cs="Arial"/>
          <w:sz w:val="22"/>
          <w:szCs w:val="22"/>
        </w:rPr>
        <w:t>e</w:t>
      </w:r>
      <w:r w:rsidR="008655D1" w:rsidRPr="0081258A">
        <w:rPr>
          <w:rFonts w:ascii="Calibri" w:hAnsi="Calibri" w:cs="Arial"/>
          <w:sz w:val="22"/>
          <w:szCs w:val="22"/>
        </w:rPr>
        <w:t>, uvedení do provozu, prověření bezchybné funkčnosti</w:t>
      </w:r>
      <w:r w:rsidR="008655D1" w:rsidRPr="00F22609">
        <w:rPr>
          <w:rFonts w:ascii="Calibri" w:hAnsi="Calibri" w:cs="Arial"/>
          <w:sz w:val="22"/>
          <w:szCs w:val="22"/>
        </w:rPr>
        <w:t xml:space="preserve"> a zaškolení</w:t>
      </w:r>
      <w:r w:rsidR="008655D1">
        <w:rPr>
          <w:rFonts w:ascii="Calibri" w:hAnsi="Calibri" w:cs="Arial"/>
          <w:sz w:val="22"/>
          <w:szCs w:val="22"/>
        </w:rPr>
        <w:t xml:space="preserve"> obsluhy</w:t>
      </w:r>
      <w:r w:rsidR="008655D1" w:rsidRPr="00CE673E">
        <w:rPr>
          <w:rFonts w:ascii="Calibri" w:hAnsi="Calibri" w:cs="Arial"/>
          <w:sz w:val="22"/>
          <w:szCs w:val="22"/>
        </w:rPr>
        <w:t>.</w:t>
      </w:r>
    </w:p>
    <w:p w14:paraId="5B4AF209" w14:textId="65341A8F" w:rsidR="00BF30A3" w:rsidRDefault="00BF30A3" w:rsidP="008655D1">
      <w:pPr>
        <w:numPr>
          <w:ilvl w:val="1"/>
          <w:numId w:val="1"/>
        </w:numPr>
        <w:tabs>
          <w:tab w:val="clear" w:pos="1440"/>
          <w:tab w:val="num" w:pos="540"/>
        </w:tabs>
        <w:spacing w:after="120"/>
        <w:ind w:left="539" w:hanging="539"/>
        <w:jc w:val="both"/>
        <w:rPr>
          <w:rFonts w:ascii="Calibri" w:hAnsi="Calibri"/>
          <w:sz w:val="22"/>
          <w:szCs w:val="22"/>
        </w:rPr>
      </w:pPr>
      <w:r w:rsidRPr="00CE673E">
        <w:rPr>
          <w:rFonts w:ascii="Calibri" w:hAnsi="Calibri" w:cs="Tahoma"/>
          <w:sz w:val="22"/>
        </w:rPr>
        <w:t>Dodá-li prodávající zboží, které neodpovídá požadavkům kupujícího uvedeným v příloze č. 1 této smlouvy, je povinen neprodleně po upozornění na tuto skutečnost kupujícím na vlastní náklady převzít od kupujícího, za podmínek platných pro</w:t>
      </w:r>
      <w:r w:rsidRPr="008E0A93">
        <w:rPr>
          <w:rFonts w:ascii="Calibri" w:hAnsi="Calibri" w:cs="Tahoma"/>
          <w:sz w:val="22"/>
        </w:rPr>
        <w:t xml:space="preserve"> dodání zboží dle této smlouvy, veškeré takto nevhodně dodané zboží a nahradit je novou dodávkou zboží splňující veškeré podmínky dle této smlouvy.</w:t>
      </w:r>
    </w:p>
    <w:p w14:paraId="20B6BE33" w14:textId="5D8BE7DD" w:rsidR="006B3416" w:rsidRPr="00CC16BC" w:rsidRDefault="006B3416" w:rsidP="008655D1">
      <w:pPr>
        <w:numPr>
          <w:ilvl w:val="1"/>
          <w:numId w:val="1"/>
        </w:numPr>
        <w:tabs>
          <w:tab w:val="clear" w:pos="1440"/>
          <w:tab w:val="num" w:pos="540"/>
        </w:tabs>
        <w:spacing w:after="120"/>
        <w:ind w:left="539" w:hanging="539"/>
        <w:jc w:val="both"/>
        <w:rPr>
          <w:rFonts w:ascii="Calibri" w:hAnsi="Calibri"/>
          <w:sz w:val="22"/>
          <w:szCs w:val="22"/>
        </w:rPr>
      </w:pPr>
      <w:r w:rsidRPr="006B3416">
        <w:rPr>
          <w:rFonts w:ascii="Calibri" w:hAnsi="Calibri"/>
          <w:sz w:val="22"/>
          <w:szCs w:val="22"/>
        </w:rPr>
        <w:t>Bude-li mít zboží v době předání ze strany prodávajícího kupujícímu</w:t>
      </w:r>
      <w:r>
        <w:rPr>
          <w:rFonts w:ascii="Calibri" w:hAnsi="Calibri"/>
          <w:sz w:val="22"/>
          <w:szCs w:val="22"/>
        </w:rPr>
        <w:t>,</w:t>
      </w:r>
      <w:r w:rsidRPr="006B3416">
        <w:rPr>
          <w:rFonts w:ascii="Calibri" w:hAnsi="Calibri"/>
          <w:sz w:val="22"/>
          <w:szCs w:val="22"/>
        </w:rPr>
        <w:t xml:space="preserve"> nebo v době podpisu předávacího protokolu jakékoliv zjevné vady, převezme zboží kupující s výhradami, které do protokolu o předání a převzetí zboží specifikuje a u každé zjištěné vady zaznamená smluvními </w:t>
      </w:r>
      <w:r w:rsidRPr="006B3416">
        <w:rPr>
          <w:rFonts w:ascii="Calibri" w:hAnsi="Calibri"/>
          <w:sz w:val="22"/>
          <w:szCs w:val="22"/>
        </w:rPr>
        <w:lastRenderedPageBreak/>
        <w:t xml:space="preserve">stranami </w:t>
      </w:r>
      <w:r w:rsidRPr="00CC16BC">
        <w:rPr>
          <w:rFonts w:ascii="Calibri" w:hAnsi="Calibri"/>
          <w:sz w:val="22"/>
          <w:szCs w:val="22"/>
        </w:rPr>
        <w:t>dohodnutý termín odstranění. Kupující je v takovém případě rovněž podle své volby oprávněn odmítnout převzetí zboží.</w:t>
      </w:r>
    </w:p>
    <w:p w14:paraId="07C7212F" w14:textId="64DD10F7" w:rsidR="0080062C" w:rsidRPr="00CC16BC" w:rsidRDefault="00E04252" w:rsidP="008655D1">
      <w:pPr>
        <w:numPr>
          <w:ilvl w:val="1"/>
          <w:numId w:val="1"/>
        </w:numPr>
        <w:tabs>
          <w:tab w:val="clear" w:pos="1440"/>
          <w:tab w:val="num" w:pos="540"/>
        </w:tabs>
        <w:spacing w:after="120"/>
        <w:ind w:left="539" w:hanging="539"/>
        <w:jc w:val="both"/>
        <w:rPr>
          <w:rFonts w:ascii="Calibri" w:hAnsi="Calibri"/>
          <w:sz w:val="22"/>
          <w:szCs w:val="22"/>
        </w:rPr>
      </w:pPr>
      <w:r w:rsidRPr="00CC16BC">
        <w:rPr>
          <w:rFonts w:ascii="Calibri" w:hAnsi="Calibri"/>
          <w:sz w:val="22"/>
          <w:szCs w:val="22"/>
        </w:rPr>
        <w:t>Po dokončení činností dle čl. III odst. 4 věta první bude zahájen zkušební provoz v délce stanovené v čl. III odst. 4 věta druhá. Zkušební provoz bude probíhat za plného provozu kuchyně. Po dobu zkušebního provozu je prodávající povinen zajistit</w:t>
      </w:r>
      <w:r w:rsidR="00D5646C" w:rsidRPr="00CC16BC">
        <w:rPr>
          <w:rFonts w:ascii="Calibri" w:hAnsi="Calibri"/>
          <w:sz w:val="22"/>
          <w:szCs w:val="22"/>
        </w:rPr>
        <w:t xml:space="preserve"> on-line či telefonickou podporu v pracovních dnech v době od 7:00 – 15:00</w:t>
      </w:r>
      <w:r w:rsidRPr="00CC16BC">
        <w:rPr>
          <w:rFonts w:ascii="Calibri" w:hAnsi="Calibri"/>
          <w:sz w:val="22"/>
          <w:szCs w:val="22"/>
        </w:rPr>
        <w:t xml:space="preserve">. </w:t>
      </w:r>
      <w:r w:rsidR="00D5646C" w:rsidRPr="00CC16BC">
        <w:rPr>
          <w:rFonts w:ascii="Calibri" w:hAnsi="Calibri"/>
          <w:sz w:val="22"/>
          <w:szCs w:val="22"/>
        </w:rPr>
        <w:t>Prodávající</w:t>
      </w:r>
      <w:r w:rsidRPr="00CC16BC">
        <w:rPr>
          <w:rFonts w:ascii="Calibri" w:hAnsi="Calibri"/>
          <w:sz w:val="22"/>
          <w:szCs w:val="22"/>
        </w:rPr>
        <w:t xml:space="preserve"> je</w:t>
      </w:r>
      <w:r w:rsidR="009B1AA7" w:rsidRPr="00CC16BC">
        <w:rPr>
          <w:rFonts w:ascii="Calibri" w:hAnsi="Calibri"/>
          <w:sz w:val="22"/>
          <w:szCs w:val="22"/>
        </w:rPr>
        <w:t xml:space="preserve"> po dobu zkušebního provozu</w:t>
      </w:r>
      <w:r w:rsidRPr="00CC16BC">
        <w:rPr>
          <w:rFonts w:ascii="Calibri" w:hAnsi="Calibri"/>
          <w:sz w:val="22"/>
          <w:szCs w:val="22"/>
        </w:rPr>
        <w:t xml:space="preserve"> povin</w:t>
      </w:r>
      <w:r w:rsidR="00D5646C" w:rsidRPr="00CC16BC">
        <w:rPr>
          <w:rFonts w:ascii="Calibri" w:hAnsi="Calibri"/>
          <w:sz w:val="22"/>
          <w:szCs w:val="22"/>
        </w:rPr>
        <w:t>en</w:t>
      </w:r>
      <w:r w:rsidRPr="00CC16BC">
        <w:rPr>
          <w:rFonts w:ascii="Calibri" w:hAnsi="Calibri"/>
          <w:sz w:val="22"/>
          <w:szCs w:val="22"/>
        </w:rPr>
        <w:t xml:space="preserve"> </w:t>
      </w:r>
      <w:r w:rsidR="00D5646C" w:rsidRPr="00CC16BC">
        <w:rPr>
          <w:rFonts w:ascii="Calibri" w:hAnsi="Calibri"/>
          <w:sz w:val="22"/>
          <w:szCs w:val="22"/>
        </w:rPr>
        <w:t>ihned zahájit</w:t>
      </w:r>
      <w:r w:rsidRPr="00CC16BC">
        <w:rPr>
          <w:rFonts w:ascii="Calibri" w:hAnsi="Calibri"/>
          <w:sz w:val="22"/>
          <w:szCs w:val="22"/>
        </w:rPr>
        <w:t xml:space="preserve"> řeš</w:t>
      </w:r>
      <w:r w:rsidR="00D5646C" w:rsidRPr="00CC16BC">
        <w:rPr>
          <w:rFonts w:ascii="Calibri" w:hAnsi="Calibri"/>
          <w:sz w:val="22"/>
          <w:szCs w:val="22"/>
        </w:rPr>
        <w:t>ení</w:t>
      </w:r>
      <w:r w:rsidRPr="00CC16BC">
        <w:rPr>
          <w:rFonts w:ascii="Calibri" w:hAnsi="Calibri"/>
          <w:sz w:val="22"/>
          <w:szCs w:val="22"/>
        </w:rPr>
        <w:t xml:space="preserve"> případné poruchy, závady či technické nastavení dodávaných zařízení.</w:t>
      </w:r>
      <w:r w:rsidR="009B1AA7" w:rsidRPr="00CC16BC">
        <w:rPr>
          <w:rFonts w:ascii="Calibri" w:hAnsi="Calibri"/>
          <w:sz w:val="22"/>
          <w:szCs w:val="22"/>
        </w:rPr>
        <w:t xml:space="preserve"> </w:t>
      </w:r>
      <w:r w:rsidR="00CC16BC" w:rsidRPr="00CC16BC">
        <w:rPr>
          <w:rFonts w:ascii="Calibri" w:hAnsi="Calibri"/>
          <w:sz w:val="22"/>
          <w:szCs w:val="22"/>
        </w:rPr>
        <w:t>D</w:t>
      </w:r>
      <w:r w:rsidR="009B1AA7" w:rsidRPr="00CC16BC">
        <w:rPr>
          <w:rFonts w:ascii="Calibri" w:hAnsi="Calibri"/>
          <w:sz w:val="22"/>
          <w:szCs w:val="22"/>
        </w:rPr>
        <w:t>ojde</w:t>
      </w:r>
      <w:r w:rsidR="00CC16BC" w:rsidRPr="00CC16BC">
        <w:rPr>
          <w:rFonts w:ascii="Calibri" w:hAnsi="Calibri"/>
          <w:sz w:val="22"/>
          <w:szCs w:val="22"/>
        </w:rPr>
        <w:t>-li</w:t>
      </w:r>
      <w:r w:rsidR="009B1AA7" w:rsidRPr="00CC16BC">
        <w:rPr>
          <w:rFonts w:ascii="Calibri" w:hAnsi="Calibri"/>
          <w:sz w:val="22"/>
          <w:szCs w:val="22"/>
        </w:rPr>
        <w:t xml:space="preserve"> k poruše či závadě vyžadující osobní přítomnost technika či</w:t>
      </w:r>
      <w:r w:rsidR="00CC16BC" w:rsidRPr="00CC16BC">
        <w:rPr>
          <w:rFonts w:ascii="Calibri" w:hAnsi="Calibri"/>
          <w:sz w:val="22"/>
          <w:szCs w:val="22"/>
        </w:rPr>
        <w:t xml:space="preserve"> jiné</w:t>
      </w:r>
      <w:r w:rsidR="009B1AA7" w:rsidRPr="00CC16BC">
        <w:rPr>
          <w:rFonts w:ascii="Calibri" w:hAnsi="Calibri"/>
          <w:sz w:val="22"/>
          <w:szCs w:val="22"/>
        </w:rPr>
        <w:t xml:space="preserve"> odborně způsobilé osoby prodávajícího, je tak prodávající povinen učinit nejpozději následující pracovní den </w:t>
      </w:r>
      <w:r w:rsidR="00CC16BC" w:rsidRPr="00CC16BC">
        <w:rPr>
          <w:rFonts w:ascii="Calibri" w:hAnsi="Calibri"/>
          <w:sz w:val="22"/>
          <w:szCs w:val="22"/>
        </w:rPr>
        <w:t>v</w:t>
      </w:r>
      <w:r w:rsidR="009B1AA7" w:rsidRPr="00CC16BC">
        <w:rPr>
          <w:rFonts w:ascii="Calibri" w:hAnsi="Calibri"/>
          <w:sz w:val="22"/>
          <w:szCs w:val="22"/>
        </w:rPr>
        <w:t xml:space="preserve"> 7:00.</w:t>
      </w:r>
      <w:r w:rsidR="0021360A">
        <w:rPr>
          <w:rFonts w:ascii="Calibri" w:hAnsi="Calibri"/>
          <w:sz w:val="22"/>
          <w:szCs w:val="22"/>
        </w:rPr>
        <w:t xml:space="preserve"> Po dobu trvání zkušebního provozu se neuplatní lhůty</w:t>
      </w:r>
      <w:r w:rsidR="009B1AA7" w:rsidRPr="00CC16BC">
        <w:rPr>
          <w:rFonts w:ascii="Calibri" w:hAnsi="Calibri"/>
          <w:sz w:val="22"/>
          <w:szCs w:val="22"/>
        </w:rPr>
        <w:t xml:space="preserve"> </w:t>
      </w:r>
      <w:r w:rsidR="004952A2">
        <w:rPr>
          <w:rFonts w:ascii="Calibri" w:hAnsi="Calibri"/>
          <w:sz w:val="22"/>
          <w:szCs w:val="22"/>
        </w:rPr>
        <w:t>pro zahájení a odstraňování vad dle čl. VIII. odst. 6 této smlouvy.</w:t>
      </w:r>
      <w:r w:rsidRPr="00CC16BC">
        <w:rPr>
          <w:rFonts w:ascii="Calibri" w:hAnsi="Calibri"/>
          <w:sz w:val="22"/>
          <w:szCs w:val="22"/>
        </w:rPr>
        <w:t xml:space="preserve"> Zkušební provoz bude ukončen uplynutím jeho sjednané doby.</w:t>
      </w:r>
    </w:p>
    <w:p w14:paraId="747D6527" w14:textId="54289182" w:rsidR="006B3416" w:rsidRPr="006B3416" w:rsidRDefault="006B3416" w:rsidP="006B3416">
      <w:pPr>
        <w:numPr>
          <w:ilvl w:val="1"/>
          <w:numId w:val="1"/>
        </w:numPr>
        <w:tabs>
          <w:tab w:val="clear" w:pos="1440"/>
          <w:tab w:val="num" w:pos="540"/>
        </w:tabs>
        <w:spacing w:after="120"/>
        <w:ind w:left="539" w:hanging="539"/>
        <w:jc w:val="both"/>
        <w:rPr>
          <w:rFonts w:ascii="Calibri" w:hAnsi="Calibri" w:cs="Arial"/>
          <w:sz w:val="22"/>
          <w:szCs w:val="22"/>
        </w:rPr>
      </w:pPr>
      <w:r w:rsidRPr="00F22609">
        <w:rPr>
          <w:rFonts w:ascii="Calibri" w:hAnsi="Calibri" w:cs="Arial"/>
          <w:sz w:val="22"/>
          <w:szCs w:val="22"/>
        </w:rPr>
        <w:t xml:space="preserve">Vlastnické právo přechází na kupujícího okamžikem převzetí bezvadného zboží kupujícím. Právní účinky nastávají okamžikem potvrzení </w:t>
      </w:r>
      <w:r>
        <w:rPr>
          <w:rFonts w:ascii="Calibri" w:hAnsi="Calibri" w:cs="Arial"/>
          <w:sz w:val="22"/>
          <w:szCs w:val="22"/>
        </w:rPr>
        <w:t xml:space="preserve">předávacího protokolu </w:t>
      </w:r>
      <w:r w:rsidRPr="00F22609">
        <w:rPr>
          <w:rFonts w:ascii="Calibri" w:hAnsi="Calibri" w:cs="Arial"/>
          <w:sz w:val="22"/>
          <w:szCs w:val="22"/>
        </w:rPr>
        <w:t xml:space="preserve">kupujícím v místě </w:t>
      </w:r>
      <w:r>
        <w:rPr>
          <w:rFonts w:ascii="Calibri" w:hAnsi="Calibri" w:cs="Arial"/>
          <w:sz w:val="22"/>
          <w:szCs w:val="22"/>
        </w:rPr>
        <w:t>plnění</w:t>
      </w:r>
      <w:r w:rsidRPr="00F22609">
        <w:rPr>
          <w:rFonts w:ascii="Calibri" w:hAnsi="Calibri" w:cs="Arial"/>
          <w:sz w:val="22"/>
          <w:szCs w:val="22"/>
        </w:rPr>
        <w:t xml:space="preserve">. </w:t>
      </w:r>
    </w:p>
    <w:p w14:paraId="5A4F01E9" w14:textId="336309DC" w:rsidR="006B3416" w:rsidRDefault="006B3416" w:rsidP="006B3416">
      <w:pPr>
        <w:numPr>
          <w:ilvl w:val="1"/>
          <w:numId w:val="1"/>
        </w:numPr>
        <w:tabs>
          <w:tab w:val="clear" w:pos="1440"/>
          <w:tab w:val="num" w:pos="540"/>
        </w:tabs>
        <w:spacing w:after="120"/>
        <w:ind w:left="539" w:hanging="539"/>
        <w:jc w:val="both"/>
        <w:rPr>
          <w:rFonts w:ascii="Calibri" w:hAnsi="Calibri" w:cs="Arial"/>
          <w:sz w:val="22"/>
          <w:szCs w:val="22"/>
        </w:rPr>
      </w:pPr>
      <w:r w:rsidRPr="006B3416">
        <w:rPr>
          <w:rFonts w:ascii="Calibri" w:hAnsi="Calibri" w:cs="Arial"/>
          <w:sz w:val="22"/>
          <w:szCs w:val="22"/>
        </w:rPr>
        <w:t>Nebezpečí škody na věci přechází na kupujícího okamžikem potvrzení předávacího protokolu ze strany kupujícího</w:t>
      </w:r>
      <w:r>
        <w:rPr>
          <w:rFonts w:ascii="Calibri" w:hAnsi="Calibri" w:cs="Arial"/>
          <w:sz w:val="22"/>
          <w:szCs w:val="22"/>
        </w:rPr>
        <w:t>.</w:t>
      </w:r>
    </w:p>
    <w:p w14:paraId="320CC702" w14:textId="1F9C251F" w:rsidR="006B3416" w:rsidRDefault="006B3416" w:rsidP="006B3416">
      <w:pPr>
        <w:numPr>
          <w:ilvl w:val="1"/>
          <w:numId w:val="1"/>
        </w:numPr>
        <w:tabs>
          <w:tab w:val="clear" w:pos="1440"/>
          <w:tab w:val="num" w:pos="540"/>
        </w:tabs>
        <w:spacing w:after="120"/>
        <w:ind w:left="539" w:hanging="539"/>
        <w:jc w:val="both"/>
        <w:rPr>
          <w:rFonts w:ascii="Calibri" w:hAnsi="Calibri" w:cs="Arial"/>
          <w:sz w:val="22"/>
          <w:szCs w:val="22"/>
        </w:rPr>
      </w:pPr>
      <w:r w:rsidRPr="006B3416">
        <w:rPr>
          <w:rFonts w:ascii="Calibri" w:hAnsi="Calibri" w:cs="Arial"/>
          <w:sz w:val="22"/>
          <w:szCs w:val="22"/>
        </w:rPr>
        <w:t>Veškeré materiály, výrobky, zařízení atd. musí odpovídat veškerým technickým normám a právním předpisům účinným v ČR a musí splňovat technické a enviromentální požadavky uvedené v zadávací dokumentaci. Tuto skutečnost je povinen prodávající na vyžádání kupujícího doložit příslušnými doklady. Současně je prodávající povinen zdržet se při plnění podle této smlouvy použití jakéhokoliv materiálu, výrobku, zařízení nebo technologie, o kterých je na základě právních předpisů a norem pro ochranu zdraví, zdravých životních podmínek a životního prostředí v době jeho užití známo, že jsou zdraví škodlivé.</w:t>
      </w:r>
      <w:r>
        <w:rPr>
          <w:rFonts w:ascii="Calibri" w:hAnsi="Calibri" w:cs="Arial"/>
          <w:sz w:val="22"/>
          <w:szCs w:val="22"/>
        </w:rPr>
        <w:t xml:space="preserve"> Nesplnění povinnosti prodávajícího dle věty druhé tohoto odstavce (tzn. nedoložení příslušných dokladů do 14 dnů od doručení písemné výzvy kupujícího) se považuje za podstatné poručení smlouvy s možností odstoupení kupujícího od této smlouvy.</w:t>
      </w:r>
    </w:p>
    <w:p w14:paraId="160F9B1F" w14:textId="63D21FE3" w:rsidR="006B3416" w:rsidRDefault="006B3416" w:rsidP="00BF30A3">
      <w:pPr>
        <w:numPr>
          <w:ilvl w:val="1"/>
          <w:numId w:val="1"/>
        </w:numPr>
        <w:tabs>
          <w:tab w:val="clear" w:pos="1440"/>
          <w:tab w:val="num" w:pos="540"/>
        </w:tabs>
        <w:ind w:left="539" w:hanging="539"/>
        <w:jc w:val="both"/>
        <w:rPr>
          <w:rFonts w:ascii="Calibri" w:hAnsi="Calibri" w:cs="Arial"/>
          <w:sz w:val="22"/>
          <w:szCs w:val="22"/>
        </w:rPr>
      </w:pPr>
      <w:r w:rsidRPr="006B3416">
        <w:rPr>
          <w:rFonts w:ascii="Calibri" w:hAnsi="Calibri" w:cs="Arial"/>
          <w:sz w:val="22"/>
          <w:szCs w:val="22"/>
        </w:rPr>
        <w:t xml:space="preserve">Prodávající je povinen provést po dodání zboží, jeho </w:t>
      </w:r>
      <w:r>
        <w:rPr>
          <w:rFonts w:ascii="Calibri" w:hAnsi="Calibri" w:cs="Arial"/>
          <w:sz w:val="22"/>
          <w:szCs w:val="22"/>
        </w:rPr>
        <w:t xml:space="preserve">montáži a </w:t>
      </w:r>
      <w:r w:rsidRPr="006B3416">
        <w:rPr>
          <w:rFonts w:ascii="Calibri" w:hAnsi="Calibri" w:cs="Arial"/>
          <w:sz w:val="22"/>
          <w:szCs w:val="22"/>
        </w:rPr>
        <w:t xml:space="preserve">instalaci úklid místa plnění a odvoz všech obalů, odpadů a dalších materiálů používaných při plnění jeho povinností podle této smlouvy, a to v souladu s ustanoveními zákona č. </w:t>
      </w:r>
      <w:r>
        <w:rPr>
          <w:rFonts w:ascii="Calibri" w:hAnsi="Calibri" w:cs="Arial"/>
          <w:sz w:val="22"/>
          <w:szCs w:val="22"/>
        </w:rPr>
        <w:t>541/2020</w:t>
      </w:r>
      <w:r w:rsidRPr="006B3416">
        <w:rPr>
          <w:rFonts w:ascii="Calibri" w:hAnsi="Calibri" w:cs="Arial"/>
          <w:sz w:val="22"/>
          <w:szCs w:val="22"/>
        </w:rPr>
        <w:t xml:space="preserve"> Sb., o odpadech, ve znění pozdějších předpisů. Zboží po jednotlivých kusech bude zabaleno v obalech, na kterých bude uvedeno příslušné výrobní číslo včetně čárového kódu.</w:t>
      </w:r>
    </w:p>
    <w:p w14:paraId="38581147" w14:textId="77777777" w:rsidR="00680FB4" w:rsidRPr="003B23C7" w:rsidRDefault="00680FB4" w:rsidP="00680FB4">
      <w:pPr>
        <w:ind w:left="540"/>
        <w:jc w:val="both"/>
        <w:rPr>
          <w:rFonts w:ascii="Calibri" w:hAnsi="Calibri"/>
          <w:sz w:val="22"/>
          <w:szCs w:val="22"/>
        </w:rPr>
      </w:pPr>
    </w:p>
    <w:p w14:paraId="63C70393" w14:textId="6EF711BF" w:rsidR="00BF30A3" w:rsidRDefault="00BF30A3" w:rsidP="00D873A1">
      <w:pPr>
        <w:numPr>
          <w:ilvl w:val="0"/>
          <w:numId w:val="1"/>
        </w:numPr>
        <w:jc w:val="center"/>
        <w:rPr>
          <w:rFonts w:ascii="Calibri" w:hAnsi="Calibri"/>
          <w:b/>
          <w:sz w:val="22"/>
          <w:szCs w:val="22"/>
        </w:rPr>
      </w:pPr>
      <w:r>
        <w:rPr>
          <w:rFonts w:ascii="Calibri" w:hAnsi="Calibri"/>
          <w:b/>
          <w:sz w:val="22"/>
          <w:szCs w:val="22"/>
        </w:rPr>
        <w:t>Práva a povinnosti smluvních stran</w:t>
      </w:r>
    </w:p>
    <w:p w14:paraId="096B81D4" w14:textId="463983E1" w:rsidR="00BF30A3" w:rsidRPr="00A01A33" w:rsidRDefault="0032718D" w:rsidP="00BF30A3">
      <w:pPr>
        <w:numPr>
          <w:ilvl w:val="1"/>
          <w:numId w:val="1"/>
        </w:numPr>
        <w:tabs>
          <w:tab w:val="clear" w:pos="1440"/>
          <w:tab w:val="num" w:pos="540"/>
        </w:tabs>
        <w:spacing w:after="120"/>
        <w:ind w:left="539" w:hanging="539"/>
        <w:jc w:val="both"/>
        <w:rPr>
          <w:rFonts w:ascii="Calibri" w:hAnsi="Calibri"/>
          <w:sz w:val="22"/>
          <w:szCs w:val="22"/>
        </w:rPr>
      </w:pPr>
      <w:r w:rsidRPr="0032718D">
        <w:rPr>
          <w:rFonts w:ascii="Calibri" w:hAnsi="Calibri" w:cs="Tahoma"/>
          <w:sz w:val="22"/>
        </w:rPr>
        <w:t xml:space="preserve">Prodávající se zavazuje spolupracovat s kupujícím a poskytovat mu veškerou nutnou součinnost potřebnou pro řádné plnění předmětu této smlouvy. Prodávající je povinen písemně informovat kupujícího o veškerých skutečnostech, které jsou nebo mohou být důležité pro plnění této smlouvy. Neodůvodněné či svévolné neposkytnutí součinnosti ze strany prodávajícího je </w:t>
      </w:r>
      <w:r w:rsidRPr="00A01A33">
        <w:rPr>
          <w:rFonts w:ascii="Calibri" w:hAnsi="Calibri" w:cs="Tahoma"/>
          <w:sz w:val="22"/>
        </w:rPr>
        <w:t>podstatným porušením smluvních povinností</w:t>
      </w:r>
      <w:r w:rsidR="00BF30A3" w:rsidRPr="00A01A33">
        <w:rPr>
          <w:rFonts w:ascii="Calibri" w:hAnsi="Calibri" w:cs="Tahoma"/>
          <w:sz w:val="22"/>
        </w:rPr>
        <w:t>.</w:t>
      </w:r>
    </w:p>
    <w:p w14:paraId="3D18E8EB" w14:textId="38318F10" w:rsidR="0032718D" w:rsidRPr="00A01A33" w:rsidRDefault="0032718D" w:rsidP="00BF30A3">
      <w:pPr>
        <w:numPr>
          <w:ilvl w:val="1"/>
          <w:numId w:val="1"/>
        </w:numPr>
        <w:tabs>
          <w:tab w:val="clear" w:pos="1440"/>
          <w:tab w:val="num" w:pos="540"/>
        </w:tabs>
        <w:spacing w:after="120"/>
        <w:ind w:left="539" w:hanging="539"/>
        <w:jc w:val="both"/>
        <w:rPr>
          <w:rFonts w:ascii="Calibri" w:hAnsi="Calibri"/>
          <w:sz w:val="22"/>
          <w:szCs w:val="22"/>
        </w:rPr>
      </w:pPr>
      <w:r w:rsidRPr="00A01A33">
        <w:rPr>
          <w:rFonts w:ascii="Calibri" w:hAnsi="Calibri"/>
          <w:sz w:val="22"/>
          <w:szCs w:val="22"/>
        </w:rPr>
        <w:t>Prodávající je povinen</w:t>
      </w:r>
      <w:r w:rsidR="00B960F4" w:rsidRPr="00A01A33">
        <w:rPr>
          <w:rFonts w:ascii="Calibri" w:hAnsi="Calibri"/>
          <w:sz w:val="22"/>
          <w:szCs w:val="22"/>
        </w:rPr>
        <w:t xml:space="preserve"> poskytovat součinnost zhotoviteli díla „</w:t>
      </w:r>
      <w:r w:rsidR="00835CF5" w:rsidRPr="00835CF5">
        <w:rPr>
          <w:rFonts w:ascii="Calibri" w:hAnsi="Calibri"/>
          <w:sz w:val="22"/>
          <w:szCs w:val="22"/>
        </w:rPr>
        <w:t>Elektroinstalace kuchyně ZŠ Komenského</w:t>
      </w:r>
      <w:r w:rsidR="00B960F4" w:rsidRPr="00A01A33">
        <w:rPr>
          <w:rFonts w:ascii="Calibri" w:hAnsi="Calibri"/>
          <w:sz w:val="22"/>
          <w:szCs w:val="22"/>
        </w:rPr>
        <w:t>“, a to po celou dobu provádění uvedeného díla. Identifikační údaje zhotovitele díla uvedeného v předchozí větě budou prodávajícímu kupujícím sděleny buď při podpisu této smlouvy, budou-li již kupujícímu známy, jinak neprodleně poté, co bude se zhotovitelem uzavřena smlouva o dílo na zhotovení uvedeného díla.</w:t>
      </w:r>
      <w:r w:rsidR="00F81CB6" w:rsidRPr="00A01A33">
        <w:rPr>
          <w:rFonts w:ascii="Calibri" w:hAnsi="Calibri"/>
          <w:sz w:val="22"/>
          <w:szCs w:val="22"/>
        </w:rPr>
        <w:t xml:space="preserve"> Prodávající je povinen zhotoviteli poskytnout součinnost vždy nejpozději do 3 pracovních dnů od doručení písemné výzvy zhotovitelem prodávajícímu.</w:t>
      </w:r>
    </w:p>
    <w:p w14:paraId="08ECB5DA" w14:textId="3ACCF785" w:rsidR="002803DD" w:rsidRDefault="002803DD" w:rsidP="00BF30A3">
      <w:pPr>
        <w:numPr>
          <w:ilvl w:val="1"/>
          <w:numId w:val="1"/>
        </w:numPr>
        <w:tabs>
          <w:tab w:val="clear" w:pos="1440"/>
          <w:tab w:val="num" w:pos="540"/>
        </w:tabs>
        <w:spacing w:after="120"/>
        <w:ind w:left="539" w:hanging="539"/>
        <w:jc w:val="both"/>
        <w:rPr>
          <w:rFonts w:ascii="Calibri" w:hAnsi="Calibri"/>
          <w:sz w:val="22"/>
          <w:szCs w:val="22"/>
        </w:rPr>
      </w:pPr>
      <w:r w:rsidRPr="002803DD">
        <w:rPr>
          <w:rFonts w:ascii="Calibri" w:hAnsi="Calibri"/>
          <w:sz w:val="22"/>
          <w:szCs w:val="22"/>
        </w:rPr>
        <w:t>Prodávající odpovídá za zajištění odborného vedení a odborného provádění prací uvedených v odst. 1 oprávněnými osobami, za dodržení obecných technických požadavků na výstavbu a jiných technických předpisů, za vypracování další prováděcí dokumentace (technologický postup, plán kontrolní a zkušební činnosti apod.).</w:t>
      </w:r>
      <w:r w:rsidRPr="002803DD">
        <w:rPr>
          <w:rFonts w:ascii="Arial Narrow" w:hAnsi="Arial Narrow" w:cs="Arial Narrow"/>
        </w:rPr>
        <w:t xml:space="preserve"> </w:t>
      </w:r>
      <w:r w:rsidRPr="002803DD">
        <w:rPr>
          <w:rFonts w:ascii="Calibri" w:hAnsi="Calibri"/>
          <w:sz w:val="22"/>
          <w:szCs w:val="22"/>
        </w:rPr>
        <w:t>V případě zjištění rozporu platné projektové dokumentace se skutečností je prodávající povinen zjištěné rozpory řešit ve spolupráci s</w:t>
      </w:r>
      <w:r>
        <w:rPr>
          <w:rFonts w:ascii="Calibri" w:hAnsi="Calibri"/>
          <w:sz w:val="22"/>
          <w:szCs w:val="22"/>
        </w:rPr>
        <w:t>e zhotovitelem projektové dokumentace</w:t>
      </w:r>
      <w:r w:rsidRPr="002803DD">
        <w:rPr>
          <w:rFonts w:ascii="Calibri" w:hAnsi="Calibri"/>
          <w:sz w:val="22"/>
          <w:szCs w:val="22"/>
        </w:rPr>
        <w:t>, a to bezodkladně.</w:t>
      </w:r>
    </w:p>
    <w:p w14:paraId="6EA6B430" w14:textId="4E5E0B84" w:rsidR="00F81CB6" w:rsidRPr="00AD2DF0" w:rsidRDefault="00F81CB6" w:rsidP="00BF30A3">
      <w:pPr>
        <w:numPr>
          <w:ilvl w:val="1"/>
          <w:numId w:val="1"/>
        </w:numPr>
        <w:tabs>
          <w:tab w:val="clear" w:pos="1440"/>
          <w:tab w:val="num" w:pos="540"/>
        </w:tabs>
        <w:spacing w:after="120"/>
        <w:ind w:left="539" w:hanging="539"/>
        <w:jc w:val="both"/>
        <w:rPr>
          <w:rFonts w:ascii="Calibri" w:hAnsi="Calibri"/>
          <w:sz w:val="22"/>
          <w:szCs w:val="22"/>
        </w:rPr>
      </w:pPr>
      <w:r w:rsidRPr="00F81CB6">
        <w:rPr>
          <w:rFonts w:ascii="Calibri" w:hAnsi="Calibri"/>
          <w:sz w:val="22"/>
          <w:szCs w:val="22"/>
        </w:rPr>
        <w:lastRenderedPageBreak/>
        <w:t xml:space="preserve">Prodávající je povinen postupovat při realizaci dodávky s náležitou odbornou péčí a podle pokynů kupujícího. Při plnění této smlouvy je prodávající povinen upozorňovat kupujícího na nevhodnost jeho pokynů, které by mohly mít za následek újmu na právech kupujícího nebo vznik škody. Pokud </w:t>
      </w:r>
      <w:r w:rsidRPr="00AD2DF0">
        <w:rPr>
          <w:rFonts w:ascii="Calibri" w:hAnsi="Calibri"/>
          <w:sz w:val="22"/>
          <w:szCs w:val="22"/>
        </w:rPr>
        <w:t>prodávající i přes upozornění na splnění pokynů trvá, neodpovídá prodávající za případnou škodu tím vzniklou.</w:t>
      </w:r>
    </w:p>
    <w:p w14:paraId="61E0C51B" w14:textId="665D3FAA" w:rsidR="00A01A33" w:rsidRPr="00AD2DF0" w:rsidRDefault="00A01A33" w:rsidP="00BF30A3">
      <w:pPr>
        <w:numPr>
          <w:ilvl w:val="1"/>
          <w:numId w:val="1"/>
        </w:numPr>
        <w:tabs>
          <w:tab w:val="clear" w:pos="1440"/>
          <w:tab w:val="num" w:pos="540"/>
        </w:tabs>
        <w:spacing w:after="120"/>
        <w:ind w:left="539" w:hanging="539"/>
        <w:jc w:val="both"/>
        <w:rPr>
          <w:rFonts w:ascii="Calibri" w:hAnsi="Calibri"/>
          <w:sz w:val="22"/>
          <w:szCs w:val="22"/>
        </w:rPr>
      </w:pPr>
      <w:r w:rsidRPr="00AD2DF0">
        <w:rPr>
          <w:rFonts w:ascii="Calibri" w:hAnsi="Calibri"/>
          <w:sz w:val="22"/>
          <w:szCs w:val="22"/>
        </w:rPr>
        <w:t>Plnění předmětu této smlouvy bude probíhat za plného provozu školy a prodávající je povinen respektovat pokyny kupujícího tak, aby nedošlo k omezení provozu školy či ohrožení zaměstnanců a žáků školy na zdraví.</w:t>
      </w:r>
    </w:p>
    <w:p w14:paraId="4AB2DF89" w14:textId="4FC4228D" w:rsidR="00F81CB6" w:rsidRDefault="00F81CB6" w:rsidP="00BF30A3">
      <w:pPr>
        <w:numPr>
          <w:ilvl w:val="1"/>
          <w:numId w:val="1"/>
        </w:numPr>
        <w:tabs>
          <w:tab w:val="clear" w:pos="1440"/>
          <w:tab w:val="num" w:pos="540"/>
        </w:tabs>
        <w:spacing w:after="120"/>
        <w:ind w:left="539" w:hanging="539"/>
        <w:jc w:val="both"/>
        <w:rPr>
          <w:rFonts w:ascii="Calibri" w:hAnsi="Calibri"/>
          <w:sz w:val="22"/>
          <w:szCs w:val="22"/>
        </w:rPr>
      </w:pPr>
      <w:r w:rsidRPr="00AD2DF0">
        <w:rPr>
          <w:rFonts w:ascii="Calibri" w:hAnsi="Calibri"/>
          <w:sz w:val="22"/>
          <w:szCs w:val="22"/>
        </w:rPr>
        <w:t>Prodávající se zavazuje, že jeho zaměstnanci a</w:t>
      </w:r>
      <w:r w:rsidRPr="00F81CB6">
        <w:rPr>
          <w:rFonts w:ascii="Calibri" w:hAnsi="Calibri"/>
          <w:sz w:val="22"/>
          <w:szCs w:val="22"/>
        </w:rPr>
        <w:t xml:space="preserve"> jiné osoby, které budou na straně prodávajícího realizovat dodávku dle této smlouvy, budou při plnění této smlouvy dodržovat veškeré obecně závazné předpisy vztahující se k vykonávané činnosti, zejména předpisy o bezpečnosti práce a o požární bezpečnosti, předpisy o vstupu do objektů kupujícího a budou se řídit organizačními pokyny odpovědných zaměstnanců kupujícího.</w:t>
      </w:r>
    </w:p>
    <w:p w14:paraId="3847D094" w14:textId="2CAA8801" w:rsidR="00D74155" w:rsidRDefault="002803DD" w:rsidP="00BF30A3">
      <w:pPr>
        <w:numPr>
          <w:ilvl w:val="1"/>
          <w:numId w:val="1"/>
        </w:numPr>
        <w:tabs>
          <w:tab w:val="clear" w:pos="1440"/>
          <w:tab w:val="num" w:pos="540"/>
        </w:tabs>
        <w:spacing w:after="120"/>
        <w:ind w:left="539" w:hanging="539"/>
        <w:jc w:val="both"/>
        <w:rPr>
          <w:rFonts w:ascii="Calibri" w:hAnsi="Calibri"/>
          <w:sz w:val="22"/>
          <w:szCs w:val="22"/>
        </w:rPr>
      </w:pPr>
      <w:r w:rsidRPr="00125A8A">
        <w:rPr>
          <w:rFonts w:ascii="Calibri" w:hAnsi="Calibri"/>
          <w:sz w:val="22"/>
          <w:szCs w:val="22"/>
        </w:rPr>
        <w:t xml:space="preserve">Zhotovitel je povinen </w:t>
      </w:r>
      <w:r>
        <w:rPr>
          <w:rFonts w:ascii="Calibri" w:hAnsi="Calibri"/>
          <w:sz w:val="22"/>
          <w:szCs w:val="22"/>
        </w:rPr>
        <w:t xml:space="preserve">realizovat práce a dodávky osobami, které </w:t>
      </w:r>
      <w:r w:rsidR="00D74155">
        <w:rPr>
          <w:rFonts w:ascii="Calibri" w:hAnsi="Calibri"/>
          <w:sz w:val="22"/>
          <w:szCs w:val="22"/>
        </w:rPr>
        <w:t>uvedl ve své nabídce na veřejnou zakázku a kterými prokazoval splnění kvalifikace (členové realizačního týmu), a to:</w:t>
      </w:r>
    </w:p>
    <w:p w14:paraId="17EE9B42" w14:textId="6BF518CA" w:rsidR="00D74155" w:rsidRDefault="00D74155" w:rsidP="00D74155">
      <w:pPr>
        <w:spacing w:after="120"/>
        <w:ind w:left="357" w:firstLine="182"/>
        <w:jc w:val="both"/>
        <w:rPr>
          <w:rFonts w:ascii="Calibri" w:hAnsi="Calibri"/>
          <w:sz w:val="22"/>
          <w:szCs w:val="22"/>
        </w:rPr>
      </w:pPr>
      <w:r w:rsidRPr="00125A8A">
        <w:rPr>
          <w:rFonts w:ascii="Calibri" w:hAnsi="Calibri"/>
          <w:sz w:val="22"/>
          <w:szCs w:val="22"/>
        </w:rPr>
        <w:t xml:space="preserve">Jméno a kontaktní údaje </w:t>
      </w:r>
      <w:r>
        <w:rPr>
          <w:rFonts w:ascii="Calibri" w:hAnsi="Calibri"/>
          <w:sz w:val="22"/>
          <w:szCs w:val="22"/>
        </w:rPr>
        <w:t>členů realizačního týmu:</w:t>
      </w:r>
    </w:p>
    <w:p w14:paraId="1FAE09AE" w14:textId="0FDF9911" w:rsidR="00D74155" w:rsidRDefault="00D74155" w:rsidP="00D74155">
      <w:pPr>
        <w:spacing w:after="120"/>
        <w:ind w:left="539"/>
        <w:jc w:val="both"/>
        <w:rPr>
          <w:rFonts w:ascii="Calibri" w:hAnsi="Calibri"/>
          <w:sz w:val="22"/>
          <w:szCs w:val="22"/>
        </w:rPr>
      </w:pPr>
      <w:r>
        <w:rPr>
          <w:rFonts w:ascii="Calibri" w:hAnsi="Calibri"/>
          <w:sz w:val="22"/>
          <w:szCs w:val="22"/>
        </w:rPr>
        <w:t xml:space="preserve">Technik - gastro: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r>
        <w:rPr>
          <w:rFonts w:ascii="Calibri" w:hAnsi="Calibri"/>
          <w:sz w:val="22"/>
          <w:szCs w:val="22"/>
        </w:rPr>
        <w:t xml:space="preserve">, tel.: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r>
        <w:rPr>
          <w:rFonts w:ascii="Calibri" w:hAnsi="Calibri"/>
          <w:sz w:val="22"/>
          <w:szCs w:val="22"/>
        </w:rPr>
        <w:t xml:space="preserve">, e-mail: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p>
    <w:p w14:paraId="75B4AA35" w14:textId="6AA55C27" w:rsidR="00D74155" w:rsidRDefault="00D74155" w:rsidP="00D74155">
      <w:pPr>
        <w:spacing w:after="120"/>
        <w:ind w:left="539"/>
        <w:jc w:val="both"/>
        <w:rPr>
          <w:rFonts w:ascii="Calibri" w:hAnsi="Calibri"/>
          <w:sz w:val="22"/>
          <w:szCs w:val="22"/>
        </w:rPr>
      </w:pPr>
      <w:r>
        <w:rPr>
          <w:rFonts w:ascii="Calibri" w:hAnsi="Calibri"/>
          <w:sz w:val="22"/>
          <w:szCs w:val="22"/>
        </w:rPr>
        <w:t xml:space="preserve">Technik - elektroinstalace: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r>
        <w:rPr>
          <w:rFonts w:ascii="Calibri" w:hAnsi="Calibri"/>
          <w:sz w:val="22"/>
          <w:szCs w:val="22"/>
        </w:rPr>
        <w:t xml:space="preserve">, tel.: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r>
        <w:rPr>
          <w:rFonts w:ascii="Calibri" w:hAnsi="Calibri"/>
          <w:sz w:val="22"/>
          <w:szCs w:val="22"/>
        </w:rPr>
        <w:t xml:space="preserve">, e-mail: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p>
    <w:p w14:paraId="57F315AA" w14:textId="127C049A" w:rsidR="00551F38" w:rsidRDefault="00551F38" w:rsidP="00BF30A3">
      <w:pPr>
        <w:numPr>
          <w:ilvl w:val="1"/>
          <w:numId w:val="1"/>
        </w:numPr>
        <w:tabs>
          <w:tab w:val="clear" w:pos="1440"/>
          <w:tab w:val="num" w:pos="540"/>
        </w:tabs>
        <w:spacing w:after="120"/>
        <w:ind w:left="539" w:hanging="539"/>
        <w:jc w:val="both"/>
        <w:rPr>
          <w:rFonts w:ascii="Calibri" w:hAnsi="Calibri"/>
          <w:sz w:val="22"/>
          <w:szCs w:val="22"/>
        </w:rPr>
      </w:pPr>
      <w:r w:rsidRPr="00551F38">
        <w:rPr>
          <w:rFonts w:ascii="Calibri" w:hAnsi="Calibri"/>
          <w:sz w:val="22"/>
          <w:szCs w:val="22"/>
        </w:rPr>
        <w:t xml:space="preserve">Prodávající je povinen hlásit vedení </w:t>
      </w:r>
      <w:r>
        <w:rPr>
          <w:rFonts w:ascii="Calibri" w:hAnsi="Calibri"/>
          <w:sz w:val="22"/>
          <w:szCs w:val="22"/>
        </w:rPr>
        <w:t xml:space="preserve">základní </w:t>
      </w:r>
      <w:r w:rsidRPr="00551F38">
        <w:rPr>
          <w:rFonts w:ascii="Calibri" w:hAnsi="Calibri"/>
          <w:sz w:val="22"/>
          <w:szCs w:val="22"/>
        </w:rPr>
        <w:t>školy s dostatečným předstihem všechny plánované odstávky elektrické energie nutné pro řádné provedení předmětu smlouvy</w:t>
      </w:r>
      <w:r>
        <w:rPr>
          <w:rFonts w:ascii="Calibri" w:hAnsi="Calibri"/>
          <w:sz w:val="22"/>
          <w:szCs w:val="22"/>
        </w:rPr>
        <w:t>.</w:t>
      </w:r>
    </w:p>
    <w:p w14:paraId="0A6ED2A0" w14:textId="6ABF4BBD" w:rsidR="00197AA8" w:rsidRDefault="00197AA8" w:rsidP="00BF30A3">
      <w:pPr>
        <w:numPr>
          <w:ilvl w:val="1"/>
          <w:numId w:val="1"/>
        </w:numPr>
        <w:tabs>
          <w:tab w:val="clear" w:pos="1440"/>
          <w:tab w:val="num" w:pos="540"/>
        </w:tabs>
        <w:spacing w:after="120"/>
        <w:ind w:left="539" w:hanging="539"/>
        <w:jc w:val="both"/>
        <w:rPr>
          <w:rFonts w:ascii="Calibri" w:hAnsi="Calibri"/>
          <w:sz w:val="22"/>
          <w:szCs w:val="22"/>
        </w:rPr>
      </w:pPr>
      <w:r>
        <w:rPr>
          <w:rFonts w:ascii="Calibri" w:hAnsi="Calibri"/>
          <w:sz w:val="22"/>
          <w:szCs w:val="22"/>
        </w:rPr>
        <w:t>Prodávající</w:t>
      </w:r>
      <w:r w:rsidRPr="001C2F90">
        <w:rPr>
          <w:rFonts w:ascii="Calibri" w:hAnsi="Calibri"/>
          <w:sz w:val="22"/>
          <w:szCs w:val="22"/>
        </w:rPr>
        <w:t xml:space="preserve"> je povinen na převzatém </w:t>
      </w:r>
      <w:r>
        <w:rPr>
          <w:rFonts w:ascii="Calibri" w:hAnsi="Calibri"/>
          <w:sz w:val="22"/>
          <w:szCs w:val="22"/>
        </w:rPr>
        <w:t>místě plnění</w:t>
      </w:r>
      <w:r w:rsidRPr="001C2F90">
        <w:rPr>
          <w:rFonts w:ascii="Calibri" w:hAnsi="Calibri"/>
          <w:sz w:val="22"/>
          <w:szCs w:val="22"/>
        </w:rPr>
        <w:t xml:space="preserve"> udržovat pořádek a čistotu, sám a na svůj náklad zajistit v souladu s právními předpisy bezpečné uložení materiálů a odpadů, jakož i nezávadnou likvidaci všech druhů odpadů vzniklých při </w:t>
      </w:r>
      <w:r>
        <w:rPr>
          <w:rFonts w:ascii="Calibri" w:hAnsi="Calibri"/>
          <w:sz w:val="22"/>
          <w:szCs w:val="22"/>
        </w:rPr>
        <w:t>realizaci předmětu této smlouvy</w:t>
      </w:r>
      <w:r w:rsidRPr="001C2F90">
        <w:rPr>
          <w:rFonts w:ascii="Calibri" w:hAnsi="Calibri"/>
          <w:sz w:val="22"/>
          <w:szCs w:val="22"/>
        </w:rPr>
        <w:t>.</w:t>
      </w:r>
    </w:p>
    <w:p w14:paraId="0358F08A" w14:textId="25E68C6B" w:rsidR="00D74155" w:rsidRDefault="00D74155" w:rsidP="00BF30A3">
      <w:pPr>
        <w:numPr>
          <w:ilvl w:val="1"/>
          <w:numId w:val="1"/>
        </w:numPr>
        <w:tabs>
          <w:tab w:val="clear" w:pos="1440"/>
          <w:tab w:val="num" w:pos="540"/>
        </w:tabs>
        <w:spacing w:after="120"/>
        <w:ind w:left="539" w:hanging="539"/>
        <w:jc w:val="both"/>
        <w:rPr>
          <w:rFonts w:ascii="Calibri" w:hAnsi="Calibri"/>
          <w:sz w:val="22"/>
          <w:szCs w:val="22"/>
        </w:rPr>
      </w:pPr>
      <w:r w:rsidRPr="00D74155">
        <w:rPr>
          <w:rFonts w:ascii="Calibri" w:hAnsi="Calibri"/>
          <w:sz w:val="22"/>
          <w:szCs w:val="22"/>
        </w:rPr>
        <w:t>Prodávající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BOZP na staveništi.</w:t>
      </w:r>
    </w:p>
    <w:p w14:paraId="5F189FA4" w14:textId="1301F902" w:rsidR="00197AA8" w:rsidRPr="00A1216E" w:rsidRDefault="00197AA8" w:rsidP="00D74155">
      <w:pPr>
        <w:numPr>
          <w:ilvl w:val="1"/>
          <w:numId w:val="1"/>
        </w:numPr>
        <w:tabs>
          <w:tab w:val="clear" w:pos="1440"/>
          <w:tab w:val="num" w:pos="540"/>
        </w:tabs>
        <w:spacing w:after="120"/>
        <w:ind w:left="539" w:hanging="539"/>
        <w:jc w:val="both"/>
        <w:rPr>
          <w:rFonts w:ascii="Calibri" w:hAnsi="Calibri"/>
          <w:sz w:val="22"/>
          <w:szCs w:val="22"/>
        </w:rPr>
      </w:pPr>
      <w:r>
        <w:rPr>
          <w:rFonts w:ascii="Calibri" w:hAnsi="Calibri"/>
          <w:sz w:val="22"/>
          <w:szCs w:val="22"/>
        </w:rPr>
        <w:t>Prodávající</w:t>
      </w:r>
      <w:r w:rsidRPr="00EA6498">
        <w:rPr>
          <w:rFonts w:ascii="Calibri" w:hAnsi="Calibri"/>
          <w:sz w:val="22"/>
          <w:szCs w:val="22"/>
        </w:rPr>
        <w:t xml:space="preserve"> se zavazuje vyklidit a vyčistit </w:t>
      </w:r>
      <w:r>
        <w:rPr>
          <w:rFonts w:ascii="Calibri" w:hAnsi="Calibri"/>
          <w:sz w:val="22"/>
          <w:szCs w:val="22"/>
        </w:rPr>
        <w:t>místo plnění</w:t>
      </w:r>
      <w:r w:rsidRPr="00EA6498">
        <w:rPr>
          <w:rFonts w:ascii="Calibri" w:hAnsi="Calibri"/>
          <w:sz w:val="22"/>
          <w:szCs w:val="22"/>
        </w:rPr>
        <w:t xml:space="preserve"> do 5 dnů ode dne převzetí </w:t>
      </w:r>
      <w:r>
        <w:rPr>
          <w:rFonts w:ascii="Calibri" w:hAnsi="Calibri"/>
          <w:sz w:val="22"/>
          <w:szCs w:val="22"/>
        </w:rPr>
        <w:t xml:space="preserve">zboží </w:t>
      </w:r>
      <w:r w:rsidRPr="00EA6498">
        <w:rPr>
          <w:rFonts w:ascii="Calibri" w:hAnsi="Calibri"/>
          <w:sz w:val="22"/>
          <w:szCs w:val="22"/>
        </w:rPr>
        <w:t xml:space="preserve">bez vad </w:t>
      </w:r>
      <w:r>
        <w:rPr>
          <w:rFonts w:ascii="Calibri" w:hAnsi="Calibri"/>
          <w:sz w:val="22"/>
          <w:szCs w:val="22"/>
        </w:rPr>
        <w:t>kupujícím</w:t>
      </w:r>
      <w:r w:rsidRPr="00EA6498">
        <w:rPr>
          <w:rFonts w:ascii="Calibri" w:hAnsi="Calibri"/>
          <w:sz w:val="22"/>
          <w:szCs w:val="22"/>
        </w:rPr>
        <w:t xml:space="preserve"> (tj. od okamžiku</w:t>
      </w:r>
      <w:r>
        <w:rPr>
          <w:rFonts w:ascii="Calibri" w:hAnsi="Calibri"/>
          <w:sz w:val="22"/>
          <w:szCs w:val="22"/>
        </w:rPr>
        <w:t xml:space="preserve"> podpisu předávacího protokolu dle čl. VI odst. 1 této smlouvy, případně odstranění všech vad dle čl. VI odst. 3</w:t>
      </w:r>
      <w:r w:rsidR="00214F11">
        <w:rPr>
          <w:rFonts w:ascii="Calibri" w:hAnsi="Calibri"/>
          <w:sz w:val="22"/>
          <w:szCs w:val="22"/>
        </w:rPr>
        <w:t xml:space="preserve"> této smlouvy</w:t>
      </w:r>
      <w:r>
        <w:rPr>
          <w:rFonts w:ascii="Calibri" w:hAnsi="Calibri"/>
          <w:sz w:val="22"/>
          <w:szCs w:val="22"/>
        </w:rPr>
        <w:t xml:space="preserve">). Při nedodržení této lhůty se zhotovitel zavazuje uhradit objednateli veškeré náklady a škody, které mu tím vznikly. Objednatel je oprávněn zajistit si vyklizení a vyčištění místa plnění třetí osobou na náklady </w:t>
      </w:r>
      <w:r w:rsidRPr="00A1216E">
        <w:rPr>
          <w:rFonts w:ascii="Calibri" w:hAnsi="Calibri"/>
          <w:sz w:val="22"/>
          <w:szCs w:val="22"/>
        </w:rPr>
        <w:t>zhotovitele.</w:t>
      </w:r>
    </w:p>
    <w:p w14:paraId="72C59F9D" w14:textId="5C9C10FE" w:rsidR="00662E41" w:rsidRPr="00A1216E" w:rsidRDefault="00A1216E" w:rsidP="00D74155">
      <w:pPr>
        <w:numPr>
          <w:ilvl w:val="1"/>
          <w:numId w:val="1"/>
        </w:numPr>
        <w:tabs>
          <w:tab w:val="clear" w:pos="1440"/>
          <w:tab w:val="num" w:pos="540"/>
        </w:tabs>
        <w:spacing w:after="120"/>
        <w:ind w:left="539" w:hanging="539"/>
        <w:jc w:val="both"/>
        <w:rPr>
          <w:rFonts w:ascii="Calibri" w:hAnsi="Calibri"/>
          <w:sz w:val="22"/>
          <w:szCs w:val="22"/>
        </w:rPr>
      </w:pPr>
      <w:r>
        <w:rPr>
          <w:rFonts w:ascii="Calibri" w:hAnsi="Calibri"/>
          <w:sz w:val="22"/>
          <w:szCs w:val="22"/>
        </w:rPr>
        <w:t>Prodávající</w:t>
      </w:r>
      <w:r w:rsidR="00662E41" w:rsidRPr="00A1216E">
        <w:rPr>
          <w:rFonts w:ascii="Calibri" w:hAnsi="Calibri"/>
          <w:sz w:val="22"/>
          <w:szCs w:val="22"/>
        </w:rPr>
        <w:t xml:space="preserve"> je povinen zajistit a financovat veškeré poddodavatelské práce a nese za ně odpovědnost, jako by je prováděl sám. </w:t>
      </w:r>
      <w:r>
        <w:rPr>
          <w:rFonts w:ascii="Calibri" w:hAnsi="Calibri"/>
          <w:sz w:val="22"/>
          <w:szCs w:val="22"/>
        </w:rPr>
        <w:t>Prodávající</w:t>
      </w:r>
      <w:r w:rsidR="00662E41" w:rsidRPr="00A1216E">
        <w:rPr>
          <w:rFonts w:ascii="Calibri" w:hAnsi="Calibri"/>
          <w:sz w:val="22"/>
          <w:szCs w:val="22"/>
        </w:rPr>
        <w:t xml:space="preserve"> je povinen na písemnou výzvu </w:t>
      </w:r>
      <w:r>
        <w:rPr>
          <w:rFonts w:ascii="Calibri" w:hAnsi="Calibri"/>
          <w:sz w:val="22"/>
          <w:szCs w:val="22"/>
        </w:rPr>
        <w:t>kupujícího</w:t>
      </w:r>
      <w:r w:rsidR="00662E41" w:rsidRPr="00A1216E">
        <w:rPr>
          <w:rFonts w:ascii="Calibri" w:hAnsi="Calibri"/>
          <w:sz w:val="22"/>
          <w:szCs w:val="22"/>
        </w:rPr>
        <w:t xml:space="preserve"> předložit </w:t>
      </w:r>
      <w:r>
        <w:rPr>
          <w:rFonts w:ascii="Calibri" w:hAnsi="Calibri"/>
          <w:sz w:val="22"/>
          <w:szCs w:val="22"/>
        </w:rPr>
        <w:t>kupujícímu</w:t>
      </w:r>
      <w:r w:rsidR="00662E41" w:rsidRPr="00A1216E">
        <w:rPr>
          <w:rFonts w:ascii="Calibri" w:hAnsi="Calibri"/>
          <w:sz w:val="22"/>
          <w:szCs w:val="22"/>
        </w:rPr>
        <w:t xml:space="preserve"> kdykoli v průběhu </w:t>
      </w:r>
      <w:r>
        <w:rPr>
          <w:rFonts w:ascii="Calibri" w:hAnsi="Calibri"/>
          <w:sz w:val="22"/>
          <w:szCs w:val="22"/>
        </w:rPr>
        <w:t>plnění předmětu smlouvy</w:t>
      </w:r>
      <w:r w:rsidR="00662E41" w:rsidRPr="00A1216E">
        <w:rPr>
          <w:rFonts w:ascii="Calibri" w:hAnsi="Calibri"/>
          <w:sz w:val="22"/>
          <w:szCs w:val="22"/>
        </w:rPr>
        <w:t xml:space="preserve"> písemný seznam všech svých poddodavatelů. </w:t>
      </w:r>
      <w:r>
        <w:rPr>
          <w:rFonts w:ascii="Calibri" w:hAnsi="Calibri"/>
          <w:sz w:val="22"/>
          <w:szCs w:val="22"/>
        </w:rPr>
        <w:t>Prodávající</w:t>
      </w:r>
      <w:r w:rsidR="00662E41" w:rsidRPr="00A1216E">
        <w:rPr>
          <w:rFonts w:ascii="Calibri" w:hAnsi="Calibri"/>
          <w:sz w:val="22"/>
          <w:szCs w:val="22"/>
        </w:rPr>
        <w:t xml:space="preserve"> není oprávněn pověřit </w:t>
      </w:r>
      <w:r w:rsidRPr="00A1216E">
        <w:rPr>
          <w:rFonts w:ascii="Calibri" w:hAnsi="Calibri"/>
          <w:sz w:val="22"/>
          <w:szCs w:val="22"/>
        </w:rPr>
        <w:t>plněním předmětu smlouvy</w:t>
      </w:r>
      <w:r w:rsidR="00662E41" w:rsidRPr="00A1216E">
        <w:rPr>
          <w:rFonts w:ascii="Calibri" w:hAnsi="Calibri"/>
          <w:sz w:val="22"/>
          <w:szCs w:val="22"/>
        </w:rPr>
        <w:t xml:space="preserve"> ani jeho části jinou osobu, než uvedl v nabídce pro veřejnou zakázku, bez písemného souhlasu </w:t>
      </w:r>
      <w:r w:rsidRPr="00A1216E">
        <w:rPr>
          <w:rFonts w:ascii="Calibri" w:hAnsi="Calibri"/>
          <w:sz w:val="22"/>
          <w:szCs w:val="22"/>
        </w:rPr>
        <w:t>kupujícího</w:t>
      </w:r>
      <w:r w:rsidR="00662E41" w:rsidRPr="00A1216E">
        <w:rPr>
          <w:rFonts w:ascii="Calibri" w:hAnsi="Calibri"/>
          <w:sz w:val="22"/>
          <w:szCs w:val="22"/>
        </w:rPr>
        <w:t>.</w:t>
      </w:r>
      <w:r w:rsidR="00662E41" w:rsidRPr="00A1216E" w:rsidDel="00895B5B">
        <w:rPr>
          <w:rFonts w:ascii="Calibri" w:hAnsi="Calibri"/>
          <w:sz w:val="22"/>
          <w:szCs w:val="22"/>
        </w:rPr>
        <w:t xml:space="preserve"> </w:t>
      </w:r>
    </w:p>
    <w:p w14:paraId="3C93662A" w14:textId="6D842B4A" w:rsidR="00D74155" w:rsidRDefault="00D74155" w:rsidP="00A05128">
      <w:pPr>
        <w:numPr>
          <w:ilvl w:val="1"/>
          <w:numId w:val="1"/>
        </w:numPr>
        <w:tabs>
          <w:tab w:val="clear" w:pos="1440"/>
          <w:tab w:val="num" w:pos="540"/>
        </w:tabs>
        <w:ind w:left="539" w:hanging="539"/>
        <w:jc w:val="both"/>
        <w:rPr>
          <w:rFonts w:ascii="Calibri" w:hAnsi="Calibri"/>
          <w:sz w:val="22"/>
          <w:szCs w:val="22"/>
        </w:rPr>
      </w:pPr>
      <w:r w:rsidRPr="00A1216E">
        <w:rPr>
          <w:rFonts w:ascii="Calibri" w:hAnsi="Calibri"/>
          <w:sz w:val="22"/>
          <w:szCs w:val="22"/>
        </w:rPr>
        <w:t xml:space="preserve">V případě změny poddodavatele, jehož prostřednictvím </w:t>
      </w:r>
      <w:r w:rsidR="00662E41" w:rsidRPr="00A1216E">
        <w:rPr>
          <w:rFonts w:ascii="Calibri" w:hAnsi="Calibri"/>
          <w:sz w:val="22"/>
          <w:szCs w:val="22"/>
        </w:rPr>
        <w:t>prodávající</w:t>
      </w:r>
      <w:r w:rsidRPr="00A1216E">
        <w:rPr>
          <w:rFonts w:ascii="Calibri" w:hAnsi="Calibri"/>
          <w:sz w:val="22"/>
          <w:szCs w:val="22"/>
        </w:rPr>
        <w:t xml:space="preserve"> prokazoval v zadávacím řízení kvalifikaci, je nový poddodavatel povinen prokázat splnění kvalifikace alespoň v takovém rozsahu jako poddodavatel původní. Dále je zhotovitel povinen předložit písemný závazek nového poddodavatele, k poskytnutí plnění určeného k plnění </w:t>
      </w:r>
      <w:r w:rsidR="00662E41" w:rsidRPr="00A1216E">
        <w:rPr>
          <w:rFonts w:ascii="Calibri" w:hAnsi="Calibri"/>
          <w:sz w:val="22"/>
          <w:szCs w:val="22"/>
        </w:rPr>
        <w:t>předmětu smlouvy</w:t>
      </w:r>
      <w:r w:rsidRPr="00A1216E">
        <w:rPr>
          <w:rFonts w:ascii="Calibri" w:hAnsi="Calibri"/>
          <w:sz w:val="22"/>
          <w:szCs w:val="22"/>
        </w:rPr>
        <w:t xml:space="preserve"> nebo k poskytnutí věcí nebo práv, s nimiž bude dodavatel oprávněn disponovat v rámci plnění </w:t>
      </w:r>
      <w:r w:rsidR="00662E41" w:rsidRPr="00A1216E">
        <w:rPr>
          <w:rFonts w:ascii="Calibri" w:hAnsi="Calibri"/>
          <w:sz w:val="22"/>
          <w:szCs w:val="22"/>
        </w:rPr>
        <w:t>předmětu smlouvy</w:t>
      </w:r>
      <w:r w:rsidRPr="00A1216E">
        <w:rPr>
          <w:rFonts w:ascii="Calibri" w:hAnsi="Calibri"/>
          <w:sz w:val="22"/>
          <w:szCs w:val="22"/>
        </w:rPr>
        <w:t>, a to alespoň v rozsahu, v jakém poddodavatel prokázal splnění kvalifikace</w:t>
      </w:r>
      <w:r w:rsidRPr="001535B4">
        <w:rPr>
          <w:rFonts w:ascii="Calibri" w:hAnsi="Calibri"/>
          <w:sz w:val="22"/>
          <w:szCs w:val="22"/>
        </w:rPr>
        <w:t>.</w:t>
      </w:r>
    </w:p>
    <w:p w14:paraId="58C53C28" w14:textId="77777777" w:rsidR="00B15652" w:rsidRDefault="00B15652" w:rsidP="00B15652">
      <w:pPr>
        <w:jc w:val="both"/>
        <w:rPr>
          <w:rFonts w:ascii="Calibri" w:hAnsi="Calibri"/>
          <w:sz w:val="22"/>
          <w:szCs w:val="22"/>
        </w:rPr>
      </w:pPr>
    </w:p>
    <w:p w14:paraId="26B6A6FE" w14:textId="77777777" w:rsidR="00B15652" w:rsidRDefault="00B15652" w:rsidP="00B15652">
      <w:pPr>
        <w:jc w:val="both"/>
        <w:rPr>
          <w:rFonts w:ascii="Calibri" w:hAnsi="Calibri"/>
          <w:sz w:val="22"/>
          <w:szCs w:val="22"/>
        </w:rPr>
      </w:pPr>
    </w:p>
    <w:p w14:paraId="1E743990" w14:textId="77777777" w:rsidR="00B15652" w:rsidRPr="009A5A0F" w:rsidRDefault="00B15652" w:rsidP="00B15652">
      <w:pPr>
        <w:jc w:val="both"/>
        <w:rPr>
          <w:rFonts w:ascii="Calibri" w:hAnsi="Calibri"/>
          <w:sz w:val="22"/>
          <w:szCs w:val="22"/>
        </w:rPr>
      </w:pPr>
    </w:p>
    <w:p w14:paraId="259B97C1" w14:textId="3DB51B53" w:rsidR="00D873A1" w:rsidRPr="00E37625" w:rsidRDefault="008B2DE8" w:rsidP="00D873A1">
      <w:pPr>
        <w:numPr>
          <w:ilvl w:val="0"/>
          <w:numId w:val="1"/>
        </w:numPr>
        <w:jc w:val="center"/>
        <w:rPr>
          <w:rFonts w:ascii="Calibri" w:hAnsi="Calibri"/>
          <w:b/>
          <w:sz w:val="22"/>
          <w:szCs w:val="22"/>
        </w:rPr>
      </w:pPr>
      <w:r w:rsidRPr="00E37625">
        <w:rPr>
          <w:rFonts w:ascii="Calibri" w:hAnsi="Calibri"/>
          <w:b/>
          <w:sz w:val="22"/>
          <w:szCs w:val="22"/>
        </w:rPr>
        <w:lastRenderedPageBreak/>
        <w:t>O</w:t>
      </w:r>
      <w:r w:rsidR="00D873A1" w:rsidRPr="00E37625">
        <w:rPr>
          <w:rFonts w:ascii="Calibri" w:hAnsi="Calibri"/>
          <w:b/>
          <w:sz w:val="22"/>
          <w:szCs w:val="22"/>
        </w:rPr>
        <w:t>dpovědnost za vady a reklamační řízení</w:t>
      </w:r>
    </w:p>
    <w:p w14:paraId="6258F79F" w14:textId="6F160AC5" w:rsidR="00B2536F" w:rsidRDefault="00726ABA" w:rsidP="00F466DA">
      <w:pPr>
        <w:numPr>
          <w:ilvl w:val="1"/>
          <w:numId w:val="1"/>
        </w:numPr>
        <w:tabs>
          <w:tab w:val="clear" w:pos="1440"/>
          <w:tab w:val="num" w:pos="540"/>
        </w:tabs>
        <w:spacing w:after="120"/>
        <w:ind w:left="539" w:hanging="539"/>
        <w:jc w:val="both"/>
        <w:rPr>
          <w:rFonts w:ascii="Calibri" w:hAnsi="Calibri"/>
          <w:sz w:val="22"/>
          <w:szCs w:val="22"/>
        </w:rPr>
      </w:pPr>
      <w:r w:rsidRPr="00E37625">
        <w:rPr>
          <w:rFonts w:ascii="Calibri" w:hAnsi="Calibri"/>
          <w:sz w:val="22"/>
          <w:szCs w:val="22"/>
        </w:rPr>
        <w:t xml:space="preserve">Smluvní strany sjednávají záruku za jakost zboží </w:t>
      </w:r>
      <w:r w:rsidRPr="00A3008B">
        <w:rPr>
          <w:rFonts w:ascii="Calibri" w:hAnsi="Calibri"/>
          <w:sz w:val="22"/>
          <w:szCs w:val="22"/>
        </w:rPr>
        <w:t xml:space="preserve">ve smyslu § 2113 </w:t>
      </w:r>
      <w:r w:rsidRPr="0014444E">
        <w:rPr>
          <w:rFonts w:ascii="Calibri" w:hAnsi="Calibri"/>
          <w:sz w:val="22"/>
          <w:szCs w:val="22"/>
        </w:rPr>
        <w:t xml:space="preserve">ObčZ </w:t>
      </w:r>
      <w:r w:rsidRPr="0014444E">
        <w:rPr>
          <w:rFonts w:ascii="Calibri" w:hAnsi="Calibri"/>
          <w:b/>
          <w:sz w:val="22"/>
          <w:szCs w:val="22"/>
        </w:rPr>
        <w:t>v </w:t>
      </w:r>
      <w:r w:rsidR="00332683" w:rsidRPr="0014444E">
        <w:rPr>
          <w:rFonts w:ascii="Calibri" w:hAnsi="Calibri"/>
          <w:b/>
          <w:sz w:val="22"/>
          <w:szCs w:val="22"/>
        </w:rPr>
        <w:t xml:space="preserve">délce </w:t>
      </w:r>
      <w:r w:rsidR="00F466DA" w:rsidRPr="0014444E">
        <w:rPr>
          <w:rFonts w:ascii="Calibri" w:hAnsi="Calibri"/>
          <w:b/>
          <w:sz w:val="22"/>
          <w:szCs w:val="22"/>
        </w:rPr>
        <w:t>36</w:t>
      </w:r>
      <w:r w:rsidR="006D612B" w:rsidRPr="0014444E">
        <w:rPr>
          <w:rFonts w:ascii="Calibri" w:hAnsi="Calibri"/>
          <w:b/>
          <w:sz w:val="22"/>
          <w:szCs w:val="22"/>
        </w:rPr>
        <w:t xml:space="preserve"> měsíců</w:t>
      </w:r>
      <w:r w:rsidR="00A140CE" w:rsidRPr="0014444E">
        <w:rPr>
          <w:rFonts w:ascii="Calibri" w:hAnsi="Calibri"/>
          <w:b/>
          <w:sz w:val="22"/>
          <w:szCs w:val="22"/>
        </w:rPr>
        <w:t xml:space="preserve">, </w:t>
      </w:r>
      <w:r w:rsidR="00A140CE" w:rsidRPr="0014444E">
        <w:rPr>
          <w:rFonts w:ascii="Calibri" w:hAnsi="Calibri" w:cs="Arial"/>
          <w:b/>
          <w:sz w:val="22"/>
          <w:szCs w:val="22"/>
        </w:rPr>
        <w:t xml:space="preserve">není-li </w:t>
      </w:r>
      <w:r w:rsidR="00F466DA" w:rsidRPr="0014444E">
        <w:rPr>
          <w:rFonts w:ascii="Calibri" w:hAnsi="Calibri" w:cs="Arial"/>
          <w:b/>
          <w:sz w:val="22"/>
          <w:szCs w:val="22"/>
        </w:rPr>
        <w:t xml:space="preserve">prodávajícím v předávacím protokolu či v záručním listu konkrétního zařízení </w:t>
      </w:r>
      <w:r w:rsidR="0014444E" w:rsidRPr="0014444E">
        <w:rPr>
          <w:rFonts w:ascii="Calibri" w:hAnsi="Calibri" w:cs="Arial"/>
          <w:b/>
          <w:sz w:val="22"/>
          <w:szCs w:val="22"/>
        </w:rPr>
        <w:t>stanovena záruční doba delší</w:t>
      </w:r>
      <w:r w:rsidR="005229AE" w:rsidRPr="0014444E">
        <w:rPr>
          <w:rFonts w:ascii="Calibri" w:hAnsi="Calibri"/>
          <w:sz w:val="22"/>
          <w:szCs w:val="22"/>
        </w:rPr>
        <w:t xml:space="preserve">. Záruka za jakost počíná běžet </w:t>
      </w:r>
      <w:r w:rsidRPr="0014444E">
        <w:rPr>
          <w:rFonts w:ascii="Calibri" w:hAnsi="Calibri"/>
          <w:sz w:val="22"/>
          <w:szCs w:val="22"/>
        </w:rPr>
        <w:t>ode dne převzetí</w:t>
      </w:r>
      <w:r w:rsidRPr="00A3008B">
        <w:rPr>
          <w:rFonts w:ascii="Calibri" w:hAnsi="Calibri"/>
          <w:sz w:val="22"/>
          <w:szCs w:val="22"/>
        </w:rPr>
        <w:t xml:space="preserve"> zboží kupujícím (okamžikem podpisu </w:t>
      </w:r>
      <w:r w:rsidR="00F466DA">
        <w:rPr>
          <w:rFonts w:ascii="Calibri" w:hAnsi="Calibri"/>
          <w:sz w:val="22"/>
          <w:szCs w:val="22"/>
        </w:rPr>
        <w:t>předávacího protokolu</w:t>
      </w:r>
      <w:r w:rsidRPr="00A3008B">
        <w:rPr>
          <w:rFonts w:ascii="Calibri" w:hAnsi="Calibri"/>
          <w:sz w:val="22"/>
          <w:szCs w:val="22"/>
        </w:rPr>
        <w:t xml:space="preserve"> kupujícím)</w:t>
      </w:r>
      <w:r w:rsidR="00DB6C6D" w:rsidRPr="00A3008B">
        <w:rPr>
          <w:rFonts w:ascii="Calibri" w:hAnsi="Calibri"/>
          <w:sz w:val="22"/>
          <w:szCs w:val="22"/>
        </w:rPr>
        <w:t>.</w:t>
      </w:r>
      <w:r w:rsidR="003B23C7" w:rsidRPr="00A3008B">
        <w:rPr>
          <w:rFonts w:ascii="Calibri" w:hAnsi="Calibri"/>
          <w:sz w:val="22"/>
          <w:szCs w:val="22"/>
        </w:rPr>
        <w:t xml:space="preserve"> </w:t>
      </w:r>
      <w:r w:rsidR="00F31A7F" w:rsidRPr="00A3008B">
        <w:rPr>
          <w:rFonts w:ascii="Calibri" w:hAnsi="Calibri"/>
          <w:sz w:val="22"/>
          <w:szCs w:val="22"/>
        </w:rPr>
        <w:t>Do záruční doby se nezapočítává doba, po kterou není možno zboží</w:t>
      </w:r>
      <w:r w:rsidR="00F31A7F" w:rsidRPr="006E4449">
        <w:rPr>
          <w:rFonts w:ascii="Calibri" w:hAnsi="Calibri"/>
          <w:sz w:val="22"/>
          <w:szCs w:val="22"/>
        </w:rPr>
        <w:t xml:space="preserve"> používat vlivem reklamované vady.</w:t>
      </w:r>
      <w:r w:rsidR="003B23C7" w:rsidRPr="006E4449">
        <w:rPr>
          <w:rFonts w:ascii="Calibri" w:hAnsi="Calibri"/>
          <w:sz w:val="22"/>
          <w:szCs w:val="22"/>
        </w:rPr>
        <w:t xml:space="preserve"> </w:t>
      </w:r>
    </w:p>
    <w:p w14:paraId="5D197B1D" w14:textId="4A2E52A3" w:rsidR="00F02E3A" w:rsidRDefault="00B2536F" w:rsidP="00B2536F">
      <w:pPr>
        <w:numPr>
          <w:ilvl w:val="1"/>
          <w:numId w:val="1"/>
        </w:numPr>
        <w:tabs>
          <w:tab w:val="clear" w:pos="1440"/>
          <w:tab w:val="num" w:pos="540"/>
        </w:tabs>
        <w:ind w:left="539" w:hanging="539"/>
        <w:jc w:val="both"/>
        <w:rPr>
          <w:rFonts w:ascii="Calibri" w:hAnsi="Calibri"/>
          <w:sz w:val="22"/>
          <w:szCs w:val="22"/>
        </w:rPr>
      </w:pPr>
      <w:r w:rsidRPr="00B2536F">
        <w:rPr>
          <w:rFonts w:ascii="Calibri" w:hAnsi="Calibri"/>
          <w:sz w:val="22"/>
          <w:szCs w:val="22"/>
        </w:rPr>
        <w:t>Záruka se nevztahuje na vady, které vzniknou v důsledku činnosti kupujícího, zejména:</w:t>
      </w:r>
    </w:p>
    <w:p w14:paraId="4BA34948" w14:textId="5489E39E" w:rsidR="00B2536F" w:rsidRPr="00B2536F" w:rsidRDefault="00B2536F" w:rsidP="00B2536F">
      <w:pPr>
        <w:pStyle w:val="Odstavecseseznamem"/>
        <w:numPr>
          <w:ilvl w:val="0"/>
          <w:numId w:val="29"/>
        </w:numPr>
        <w:spacing w:after="120" w:line="240" w:lineRule="auto"/>
        <w:ind w:left="993" w:hanging="284"/>
        <w:jc w:val="both"/>
      </w:pPr>
      <w:r w:rsidRPr="00B2536F">
        <w:t>nedodržení pokynů prodávajícího či předpisů výrobce o používání a údržbě předmětu plnění, pokud byly prokazatelně předány kupujícímu;</w:t>
      </w:r>
    </w:p>
    <w:p w14:paraId="523F3D86" w14:textId="6C100F74" w:rsidR="00B2536F" w:rsidRPr="00B2536F" w:rsidRDefault="00B2536F" w:rsidP="00B2536F">
      <w:pPr>
        <w:pStyle w:val="Odstavecseseznamem"/>
        <w:numPr>
          <w:ilvl w:val="0"/>
          <w:numId w:val="29"/>
        </w:numPr>
        <w:spacing w:after="120" w:line="240" w:lineRule="auto"/>
        <w:ind w:left="993" w:hanging="284"/>
        <w:jc w:val="both"/>
      </w:pPr>
      <w:r w:rsidRPr="00B2536F">
        <w:t xml:space="preserve">násilné či svévolné poškození </w:t>
      </w:r>
      <w:r>
        <w:t>zařízení</w:t>
      </w:r>
      <w:r w:rsidRPr="00B2536F">
        <w:t>;</w:t>
      </w:r>
    </w:p>
    <w:p w14:paraId="5F282CDF" w14:textId="070530CE" w:rsidR="00B2536F" w:rsidRPr="00B2536F" w:rsidRDefault="00B2536F" w:rsidP="00B2536F">
      <w:pPr>
        <w:pStyle w:val="Odstavecseseznamem"/>
        <w:numPr>
          <w:ilvl w:val="0"/>
          <w:numId w:val="29"/>
        </w:numPr>
        <w:spacing w:after="120" w:line="240" w:lineRule="auto"/>
        <w:ind w:left="993" w:hanging="284"/>
        <w:jc w:val="both"/>
      </w:pPr>
      <w:r w:rsidRPr="00B2536F">
        <w:t>nedodržení předepsané kvality elektrické sítě;</w:t>
      </w:r>
    </w:p>
    <w:p w14:paraId="234E5622" w14:textId="544D6F8C" w:rsidR="00B2536F" w:rsidRPr="00B2536F" w:rsidRDefault="00B2536F" w:rsidP="00B2536F">
      <w:pPr>
        <w:pStyle w:val="Odstavecseseznamem"/>
        <w:numPr>
          <w:ilvl w:val="0"/>
          <w:numId w:val="29"/>
        </w:numPr>
        <w:spacing w:after="120" w:line="240" w:lineRule="auto"/>
        <w:ind w:left="993" w:hanging="284"/>
        <w:jc w:val="both"/>
      </w:pPr>
      <w:r w:rsidRPr="00B2536F">
        <w:t xml:space="preserve">chybné obsluhy </w:t>
      </w:r>
      <w:r>
        <w:t>zařízení</w:t>
      </w:r>
      <w:r w:rsidRPr="00B2536F">
        <w:t>;</w:t>
      </w:r>
    </w:p>
    <w:p w14:paraId="0F4B1824" w14:textId="2F584032" w:rsidR="00B2536F" w:rsidRPr="00B2536F" w:rsidRDefault="00B2536F" w:rsidP="00B2536F">
      <w:pPr>
        <w:pStyle w:val="Odstavecseseznamem"/>
        <w:numPr>
          <w:ilvl w:val="0"/>
          <w:numId w:val="29"/>
        </w:numPr>
        <w:spacing w:after="120" w:line="240" w:lineRule="auto"/>
        <w:ind w:left="993" w:hanging="284"/>
        <w:jc w:val="both"/>
      </w:pPr>
      <w:r w:rsidRPr="00B2536F">
        <w:t>neoprávněnými zásahy nepovolané třetí osoby;</w:t>
      </w:r>
    </w:p>
    <w:p w14:paraId="4B78CF80" w14:textId="096A3748" w:rsidR="00B2536F" w:rsidRPr="00B2536F" w:rsidRDefault="00B2536F" w:rsidP="00B2536F">
      <w:pPr>
        <w:pStyle w:val="Odstavecseseznamem"/>
        <w:numPr>
          <w:ilvl w:val="0"/>
          <w:numId w:val="29"/>
        </w:numPr>
        <w:spacing w:after="120" w:line="240" w:lineRule="auto"/>
        <w:ind w:left="993" w:hanging="284"/>
        <w:jc w:val="both"/>
      </w:pPr>
      <w:r w:rsidRPr="00B2536F">
        <w:t>vlivem vyšší moci, např. požáru, nebo jiné živelné katastrofy či jiných vnějších vlivů.</w:t>
      </w:r>
    </w:p>
    <w:p w14:paraId="2BED2DAB" w14:textId="77777777" w:rsidR="00DF53F8" w:rsidRDefault="00726ABA" w:rsidP="00F466DA">
      <w:pPr>
        <w:numPr>
          <w:ilvl w:val="1"/>
          <w:numId w:val="1"/>
        </w:numPr>
        <w:tabs>
          <w:tab w:val="clear" w:pos="1440"/>
          <w:tab w:val="num" w:pos="540"/>
        </w:tabs>
        <w:spacing w:after="120"/>
        <w:ind w:left="539" w:hanging="539"/>
        <w:jc w:val="both"/>
        <w:rPr>
          <w:rFonts w:ascii="Calibri" w:hAnsi="Calibri"/>
          <w:sz w:val="22"/>
          <w:szCs w:val="22"/>
        </w:rPr>
      </w:pPr>
      <w:r w:rsidRPr="00DE3EFF">
        <w:rPr>
          <w:rFonts w:ascii="Calibri" w:hAnsi="Calibri"/>
          <w:sz w:val="22"/>
          <w:szCs w:val="22"/>
        </w:rPr>
        <w:t>Zboží je považováno za vadné v případě, že je naplněno ustanovení § 2099 občanského zákoníku, tzn., že nemá vlastnosti požadované kupujícím, které jsou uvedeny v příloze č. 1 této smlouvy. Za vadné zboží není považováno takové</w:t>
      </w:r>
      <w:r w:rsidR="005378CE">
        <w:rPr>
          <w:rFonts w:ascii="Calibri" w:hAnsi="Calibri"/>
          <w:sz w:val="22"/>
          <w:szCs w:val="22"/>
        </w:rPr>
        <w:t xml:space="preserve"> zboží</w:t>
      </w:r>
      <w:r w:rsidRPr="00DE3EFF">
        <w:rPr>
          <w:rFonts w:ascii="Calibri" w:hAnsi="Calibri"/>
          <w:sz w:val="22"/>
          <w:szCs w:val="22"/>
        </w:rPr>
        <w:t>, které má lepší vlastnosti, než jsou uvedeny v příloze č. 1 této smlouvy</w:t>
      </w:r>
      <w:r w:rsidR="00DF53F8" w:rsidRPr="00DE3EFF">
        <w:rPr>
          <w:rFonts w:ascii="Calibri" w:hAnsi="Calibri"/>
          <w:sz w:val="22"/>
          <w:szCs w:val="22"/>
        </w:rPr>
        <w:t>.</w:t>
      </w:r>
    </w:p>
    <w:p w14:paraId="3AA401B7" w14:textId="280FD4D0" w:rsidR="00F466DA" w:rsidRPr="00DE3EFF" w:rsidRDefault="00F466DA" w:rsidP="00F466DA">
      <w:pPr>
        <w:numPr>
          <w:ilvl w:val="1"/>
          <w:numId w:val="1"/>
        </w:numPr>
        <w:tabs>
          <w:tab w:val="clear" w:pos="1440"/>
          <w:tab w:val="num" w:pos="540"/>
        </w:tabs>
        <w:spacing w:after="120"/>
        <w:ind w:left="539" w:hanging="539"/>
        <w:jc w:val="both"/>
        <w:rPr>
          <w:rFonts w:ascii="Calibri" w:hAnsi="Calibri"/>
          <w:sz w:val="22"/>
          <w:szCs w:val="22"/>
        </w:rPr>
      </w:pPr>
      <w:r w:rsidRPr="00F466DA">
        <w:rPr>
          <w:rFonts w:ascii="Calibri" w:hAnsi="Calibri"/>
          <w:sz w:val="22"/>
          <w:szCs w:val="22"/>
        </w:rPr>
        <w:t>Právo kupujícího z vadného plnění zakládá vada, kterou má věc při přechodu nebezpečí na kupujícího, byť se projeví až později. Právo kupujícího založí i později vzniklá vada, kterou prodávající způsobil porušením své povinnosti. Povinnosti prodávajícího ze záruky tím nejsou dotčeny</w:t>
      </w:r>
      <w:r>
        <w:rPr>
          <w:rFonts w:ascii="Calibri" w:hAnsi="Calibri"/>
          <w:sz w:val="22"/>
          <w:szCs w:val="22"/>
        </w:rPr>
        <w:t>.</w:t>
      </w:r>
    </w:p>
    <w:p w14:paraId="6B80365F" w14:textId="5F617822" w:rsidR="00B2536F" w:rsidRPr="00B2536F" w:rsidRDefault="00726ABA" w:rsidP="00B2536F">
      <w:pPr>
        <w:numPr>
          <w:ilvl w:val="1"/>
          <w:numId w:val="1"/>
        </w:numPr>
        <w:tabs>
          <w:tab w:val="clear" w:pos="1440"/>
          <w:tab w:val="num" w:pos="540"/>
        </w:tabs>
        <w:spacing w:after="120"/>
        <w:ind w:left="539" w:hanging="539"/>
        <w:jc w:val="both"/>
        <w:rPr>
          <w:rFonts w:ascii="Calibri" w:hAnsi="Calibri"/>
          <w:sz w:val="22"/>
          <w:szCs w:val="22"/>
        </w:rPr>
      </w:pPr>
      <w:r w:rsidRPr="00DE3EFF">
        <w:rPr>
          <w:rFonts w:ascii="Calibri" w:hAnsi="Calibri"/>
          <w:sz w:val="22"/>
          <w:szCs w:val="22"/>
        </w:rPr>
        <w:t>Kupující se zavazuje oznámit vady zboží bez zbytečného odkladu poté, kdy se o nich dozví a to písemně e-mailem na adresu kontaktní osoby</w:t>
      </w:r>
      <w:r w:rsidR="00045EA0" w:rsidRPr="00DE3EFF">
        <w:rPr>
          <w:rFonts w:ascii="Calibri" w:hAnsi="Calibri"/>
          <w:sz w:val="22"/>
          <w:szCs w:val="22"/>
        </w:rPr>
        <w:t xml:space="preserve"> prodávajícího</w:t>
      </w:r>
      <w:r w:rsidRPr="00DE3EFF">
        <w:rPr>
          <w:rFonts w:ascii="Calibri" w:hAnsi="Calibri"/>
          <w:sz w:val="22"/>
          <w:szCs w:val="22"/>
        </w:rPr>
        <w:t xml:space="preserve"> ve věcech technických.</w:t>
      </w:r>
      <w:r w:rsidR="00B2536F" w:rsidRPr="00B2536F">
        <w:rPr>
          <w:rFonts w:ascii="Arial Narrow" w:hAnsi="Arial Narrow" w:cs="Arial Narrow"/>
          <w:color w:val="000000"/>
        </w:rPr>
        <w:t xml:space="preserve"> </w:t>
      </w:r>
      <w:r w:rsidR="00B2536F" w:rsidRPr="00DE3EFF">
        <w:rPr>
          <w:rFonts w:ascii="Calibri" w:hAnsi="Calibri"/>
          <w:sz w:val="22"/>
          <w:szCs w:val="22"/>
        </w:rPr>
        <w:t>Kupující je povinen vymezit vadu a její projev.</w:t>
      </w:r>
      <w:r w:rsidR="00B2536F">
        <w:rPr>
          <w:rFonts w:ascii="Calibri" w:hAnsi="Calibri"/>
          <w:sz w:val="22"/>
          <w:szCs w:val="22"/>
        </w:rPr>
        <w:t xml:space="preserve"> </w:t>
      </w:r>
      <w:r w:rsidR="00B2536F" w:rsidRPr="00B2536F">
        <w:rPr>
          <w:rFonts w:ascii="Calibri" w:hAnsi="Calibri"/>
          <w:sz w:val="22"/>
          <w:szCs w:val="22"/>
        </w:rPr>
        <w:t>Uplatnění vad se považuje za učiněné v souladu s touto smlouvou i v případě, že bude učiněno přímo uživatelem</w:t>
      </w:r>
      <w:r w:rsidR="00B2536F">
        <w:rPr>
          <w:rFonts w:ascii="Calibri" w:hAnsi="Calibri"/>
          <w:sz w:val="22"/>
          <w:szCs w:val="22"/>
        </w:rPr>
        <w:t>, v</w:t>
      </w:r>
      <w:r w:rsidR="00B2536F" w:rsidRPr="00B2536F">
        <w:rPr>
          <w:rFonts w:ascii="Calibri" w:hAnsi="Calibri"/>
          <w:sz w:val="22"/>
          <w:szCs w:val="22"/>
        </w:rPr>
        <w:t> takovém případě se má za to, že uživatel jedná v zastoupení kupujícího.</w:t>
      </w:r>
      <w:r w:rsidRPr="00DE3EFF">
        <w:rPr>
          <w:rFonts w:ascii="Calibri" w:hAnsi="Calibri"/>
          <w:sz w:val="22"/>
          <w:szCs w:val="22"/>
        </w:rPr>
        <w:t xml:space="preserve"> </w:t>
      </w:r>
    </w:p>
    <w:p w14:paraId="44FDC9F8" w14:textId="18F284B2" w:rsidR="00726ABA" w:rsidRPr="00DE3EFF" w:rsidRDefault="00B2536F" w:rsidP="00B2536F">
      <w:pPr>
        <w:numPr>
          <w:ilvl w:val="1"/>
          <w:numId w:val="1"/>
        </w:numPr>
        <w:tabs>
          <w:tab w:val="clear" w:pos="1440"/>
          <w:tab w:val="num" w:pos="540"/>
        </w:tabs>
        <w:spacing w:after="120"/>
        <w:ind w:left="539" w:hanging="539"/>
        <w:jc w:val="both"/>
        <w:rPr>
          <w:rFonts w:ascii="Calibri" w:hAnsi="Calibri"/>
          <w:sz w:val="22"/>
          <w:szCs w:val="22"/>
        </w:rPr>
      </w:pPr>
      <w:r w:rsidRPr="00B2536F">
        <w:rPr>
          <w:rFonts w:ascii="Calibri" w:hAnsi="Calibri"/>
          <w:sz w:val="22"/>
          <w:szCs w:val="22"/>
        </w:rPr>
        <w:t>Prodávající je povinen zahájit bezplatné odstraňování reklamované vady vždy neprodleně</w:t>
      </w:r>
      <w:r>
        <w:rPr>
          <w:rFonts w:ascii="Calibri" w:hAnsi="Calibri"/>
          <w:sz w:val="22"/>
          <w:szCs w:val="22"/>
        </w:rPr>
        <w:t>, nejpozději však do 2 pracovních dnů</w:t>
      </w:r>
      <w:r w:rsidRPr="00B2536F">
        <w:rPr>
          <w:rFonts w:ascii="Calibri" w:hAnsi="Calibri"/>
          <w:sz w:val="22"/>
          <w:szCs w:val="22"/>
        </w:rPr>
        <w:t xml:space="preserve"> a odstranit ji v co nejkratším možném termínu</w:t>
      </w:r>
      <w:r>
        <w:rPr>
          <w:rFonts w:ascii="Calibri" w:hAnsi="Calibri"/>
          <w:sz w:val="22"/>
          <w:szCs w:val="22"/>
        </w:rPr>
        <w:t xml:space="preserve">, nejpozději však do 30 dnů ode dne </w:t>
      </w:r>
      <w:r w:rsidR="0038261B">
        <w:rPr>
          <w:rFonts w:ascii="Calibri" w:hAnsi="Calibri"/>
          <w:sz w:val="22"/>
          <w:szCs w:val="22"/>
        </w:rPr>
        <w:t>uplatnění vad</w:t>
      </w:r>
      <w:r w:rsidRPr="00B2536F">
        <w:rPr>
          <w:rFonts w:ascii="Calibri" w:hAnsi="Calibri"/>
          <w:sz w:val="22"/>
          <w:szCs w:val="22"/>
        </w:rPr>
        <w:t xml:space="preserve">, s výjimkou vad, které není technicky a technologicky možné do této doby odstranit. V takovém případě, je </w:t>
      </w:r>
      <w:r w:rsidR="0038261B">
        <w:rPr>
          <w:rFonts w:ascii="Calibri" w:hAnsi="Calibri"/>
          <w:sz w:val="22"/>
          <w:szCs w:val="22"/>
        </w:rPr>
        <w:t>prodávající</w:t>
      </w:r>
      <w:r w:rsidRPr="00B2536F">
        <w:rPr>
          <w:rFonts w:ascii="Calibri" w:hAnsi="Calibri"/>
          <w:sz w:val="22"/>
          <w:szCs w:val="22"/>
        </w:rPr>
        <w:t xml:space="preserve"> povinen o této skutečnosti písemně informovat </w:t>
      </w:r>
      <w:r w:rsidR="0038261B">
        <w:rPr>
          <w:rFonts w:ascii="Calibri" w:hAnsi="Calibri"/>
          <w:sz w:val="22"/>
          <w:szCs w:val="22"/>
        </w:rPr>
        <w:t xml:space="preserve">kupujícího či </w:t>
      </w:r>
      <w:r w:rsidRPr="00B2536F">
        <w:rPr>
          <w:rFonts w:ascii="Calibri" w:hAnsi="Calibri"/>
          <w:sz w:val="22"/>
          <w:szCs w:val="22"/>
        </w:rPr>
        <w:t>zástupce uživatele, a to ihned po zjištění této skutečnosti, nejpozději však ve lhůtě, ve které má být vada odstraněna, a bude dohodnuta jiná přiměřená lhůta. V případě takových vad, které mohou ohrozit závažným způsobem majetek kupujícího, je prodávající povinen vyvinout maximální úsilí k zajištění doby nástupu a poskytnutí záručního plnění i mimopracovní dny v co nejkratším čase.</w:t>
      </w:r>
    </w:p>
    <w:p w14:paraId="573A088F" w14:textId="7AAA033E" w:rsidR="009F55A2" w:rsidRPr="00DE3EFF" w:rsidRDefault="007709C4" w:rsidP="004952A2">
      <w:pPr>
        <w:numPr>
          <w:ilvl w:val="1"/>
          <w:numId w:val="1"/>
        </w:numPr>
        <w:tabs>
          <w:tab w:val="clear" w:pos="1440"/>
          <w:tab w:val="num" w:pos="540"/>
        </w:tabs>
        <w:spacing w:after="120"/>
        <w:ind w:left="539" w:hanging="539"/>
        <w:jc w:val="both"/>
        <w:rPr>
          <w:rFonts w:ascii="Calibri" w:hAnsi="Calibri"/>
          <w:sz w:val="22"/>
          <w:szCs w:val="22"/>
        </w:rPr>
      </w:pPr>
      <w:r w:rsidRPr="00DE3EFF">
        <w:rPr>
          <w:rFonts w:ascii="Calibri" w:hAnsi="Calibri"/>
          <w:sz w:val="22"/>
          <w:szCs w:val="22"/>
        </w:rPr>
        <w:t>Den odeslání oznám</w:t>
      </w:r>
      <w:r w:rsidR="00EC4A4D" w:rsidRPr="00DE3EFF">
        <w:rPr>
          <w:rFonts w:ascii="Calibri" w:hAnsi="Calibri"/>
          <w:sz w:val="22"/>
          <w:szCs w:val="22"/>
        </w:rPr>
        <w:t>ení o vadném zboží je považován</w:t>
      </w:r>
      <w:r w:rsidRPr="00DE3EFF">
        <w:rPr>
          <w:rFonts w:ascii="Calibri" w:hAnsi="Calibri"/>
          <w:sz w:val="22"/>
          <w:szCs w:val="22"/>
        </w:rPr>
        <w:t xml:space="preserve"> za den zahájení reklamačního řízení, které m</w:t>
      </w:r>
      <w:r w:rsidR="00AA39A7" w:rsidRPr="00DE3EFF">
        <w:rPr>
          <w:rFonts w:ascii="Calibri" w:hAnsi="Calibri"/>
          <w:sz w:val="22"/>
          <w:szCs w:val="22"/>
        </w:rPr>
        <w:t>u</w:t>
      </w:r>
      <w:r w:rsidR="0005480D">
        <w:rPr>
          <w:rFonts w:ascii="Calibri" w:hAnsi="Calibri"/>
          <w:sz w:val="22"/>
          <w:szCs w:val="22"/>
        </w:rPr>
        <w:t xml:space="preserve">sí být ukončeno nejpozději </w:t>
      </w:r>
      <w:r w:rsidR="0038261B">
        <w:rPr>
          <w:rFonts w:ascii="Calibri" w:hAnsi="Calibri"/>
          <w:sz w:val="22"/>
          <w:szCs w:val="22"/>
        </w:rPr>
        <w:t>ve lhůtě stanovené postupem dle předchozího odstavce tohoto článku smlouvy.</w:t>
      </w:r>
      <w:r w:rsidR="009F55A2" w:rsidRPr="00DE3EFF">
        <w:rPr>
          <w:rFonts w:ascii="Calibri" w:hAnsi="Calibri"/>
          <w:sz w:val="22"/>
          <w:szCs w:val="22"/>
        </w:rPr>
        <w:t xml:space="preserve"> </w:t>
      </w:r>
    </w:p>
    <w:p w14:paraId="68672B24" w14:textId="528387CC" w:rsidR="007709C4" w:rsidRPr="00DE3EFF" w:rsidRDefault="007709C4" w:rsidP="0038261B">
      <w:pPr>
        <w:numPr>
          <w:ilvl w:val="1"/>
          <w:numId w:val="1"/>
        </w:numPr>
        <w:tabs>
          <w:tab w:val="clear" w:pos="1440"/>
          <w:tab w:val="num" w:pos="540"/>
        </w:tabs>
        <w:spacing w:after="120"/>
        <w:ind w:left="539" w:hanging="539"/>
        <w:jc w:val="both"/>
        <w:rPr>
          <w:rFonts w:ascii="Calibri" w:hAnsi="Calibri"/>
          <w:sz w:val="22"/>
          <w:szCs w:val="22"/>
        </w:rPr>
      </w:pPr>
      <w:r w:rsidRPr="00DE3EFF">
        <w:rPr>
          <w:rFonts w:ascii="Calibri" w:hAnsi="Calibri"/>
          <w:sz w:val="22"/>
          <w:szCs w:val="22"/>
        </w:rPr>
        <w:t>Prodáva</w:t>
      </w:r>
      <w:r w:rsidR="003C73ED" w:rsidRPr="00DE3EFF">
        <w:rPr>
          <w:rFonts w:ascii="Calibri" w:hAnsi="Calibri"/>
          <w:sz w:val="22"/>
          <w:szCs w:val="22"/>
        </w:rPr>
        <w:t xml:space="preserve">jící je povinen kupujícímu do </w:t>
      </w:r>
      <w:r w:rsidR="00AB044D" w:rsidRPr="00DE3EFF">
        <w:rPr>
          <w:rFonts w:ascii="Calibri" w:hAnsi="Calibri"/>
          <w:sz w:val="22"/>
          <w:szCs w:val="22"/>
        </w:rPr>
        <w:t>3</w:t>
      </w:r>
      <w:r w:rsidR="00F269FE" w:rsidRPr="00DE3EFF">
        <w:rPr>
          <w:rFonts w:ascii="Calibri" w:hAnsi="Calibri"/>
          <w:sz w:val="22"/>
          <w:szCs w:val="22"/>
        </w:rPr>
        <w:t xml:space="preserve"> pracovních</w:t>
      </w:r>
      <w:r w:rsidRPr="00DE3EFF">
        <w:rPr>
          <w:rFonts w:ascii="Calibri" w:hAnsi="Calibri"/>
          <w:sz w:val="22"/>
          <w:szCs w:val="22"/>
        </w:rPr>
        <w:t xml:space="preserve"> dnů ode dne zahájení reklamačního řízení sdělit, zda vadu uznává, nebo že vadu neuznává.</w:t>
      </w:r>
    </w:p>
    <w:p w14:paraId="58EEF212" w14:textId="49DDC1B7" w:rsidR="007709C4" w:rsidRPr="00DE3EFF" w:rsidRDefault="0038261B" w:rsidP="0038261B">
      <w:pPr>
        <w:numPr>
          <w:ilvl w:val="1"/>
          <w:numId w:val="1"/>
        </w:numPr>
        <w:tabs>
          <w:tab w:val="clear" w:pos="1440"/>
          <w:tab w:val="num" w:pos="540"/>
        </w:tabs>
        <w:spacing w:after="120"/>
        <w:ind w:left="539" w:hanging="539"/>
        <w:jc w:val="both"/>
        <w:rPr>
          <w:rFonts w:ascii="Calibri" w:hAnsi="Calibri"/>
          <w:sz w:val="22"/>
          <w:szCs w:val="22"/>
        </w:rPr>
      </w:pPr>
      <w:r w:rsidRPr="0038261B">
        <w:rPr>
          <w:rFonts w:ascii="Calibri" w:hAnsi="Calibri"/>
          <w:sz w:val="22"/>
          <w:szCs w:val="22"/>
        </w:rPr>
        <w:t>V případě, že kupující či uživatel reklamují vadu, u které je sporné, zda je reklamace oprávněná</w:t>
      </w:r>
      <w:r>
        <w:rPr>
          <w:rFonts w:ascii="Calibri" w:hAnsi="Calibri"/>
          <w:sz w:val="22"/>
          <w:szCs w:val="22"/>
        </w:rPr>
        <w:t>, resp. zda prodávající vadu uznává</w:t>
      </w:r>
      <w:r w:rsidRPr="0038261B">
        <w:rPr>
          <w:rFonts w:ascii="Calibri" w:hAnsi="Calibri"/>
          <w:sz w:val="22"/>
          <w:szCs w:val="22"/>
        </w:rPr>
        <w:t>, je prodávající povinen tuto vadu odstranit ve sjednaných lhůtách bez ohledu na tuto skutečnost. Po odstranění vady má prodávající právo vydat prohlášení o neoprávněné reklamaci a má právo požadovat uhrazení skutečně a účelně vynaložených a prokázaných nákladů na odstranění vady. Prodávající má povinnost neoprávněnost reklamace doložit. V případě, že se kupující a prodávající neshodnou na posouzení oprávněnosti reklamace, rozhodne o její oprávněnosti znalec v příslušném oboru určený oběma smluvními stranami.</w:t>
      </w:r>
    </w:p>
    <w:p w14:paraId="61C98F41" w14:textId="77777777" w:rsidR="00287E43" w:rsidRDefault="00765D72" w:rsidP="00943AC6">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Odstraňování vady v záruční době je prováděno</w:t>
      </w:r>
      <w:r w:rsidR="00F31A7F" w:rsidRPr="00DE3EFF">
        <w:rPr>
          <w:rFonts w:ascii="Calibri" w:hAnsi="Calibri"/>
          <w:sz w:val="22"/>
          <w:szCs w:val="22"/>
        </w:rPr>
        <w:t xml:space="preserve"> zcela bezplatně</w:t>
      </w:r>
      <w:r w:rsidR="0027337D" w:rsidRPr="00DE3EFF">
        <w:rPr>
          <w:rFonts w:ascii="Calibri" w:hAnsi="Calibri"/>
          <w:sz w:val="22"/>
          <w:szCs w:val="22"/>
        </w:rPr>
        <w:t>.</w:t>
      </w:r>
    </w:p>
    <w:p w14:paraId="16D972B4" w14:textId="5D6A40A8" w:rsidR="00A05128" w:rsidRPr="00E20412" w:rsidRDefault="00A05128" w:rsidP="00A05128">
      <w:pPr>
        <w:numPr>
          <w:ilvl w:val="0"/>
          <w:numId w:val="1"/>
        </w:numPr>
        <w:jc w:val="center"/>
        <w:rPr>
          <w:rFonts w:ascii="Calibri" w:hAnsi="Calibri"/>
          <w:b/>
          <w:sz w:val="22"/>
          <w:szCs w:val="22"/>
        </w:rPr>
      </w:pPr>
      <w:r w:rsidRPr="00E20412">
        <w:rPr>
          <w:rFonts w:ascii="Calibri" w:hAnsi="Calibri"/>
          <w:b/>
          <w:sz w:val="22"/>
          <w:szCs w:val="22"/>
        </w:rPr>
        <w:lastRenderedPageBreak/>
        <w:t>Bankovní záruka</w:t>
      </w:r>
    </w:p>
    <w:p w14:paraId="2F122DCC" w14:textId="50DBC537" w:rsidR="00A05128" w:rsidRDefault="00F56DF3" w:rsidP="00F56DF3">
      <w:pPr>
        <w:numPr>
          <w:ilvl w:val="0"/>
          <w:numId w:val="18"/>
        </w:numPr>
        <w:tabs>
          <w:tab w:val="clear" w:pos="1440"/>
          <w:tab w:val="num" w:pos="567"/>
        </w:tabs>
        <w:spacing w:after="120"/>
        <w:ind w:left="567" w:hanging="567"/>
        <w:jc w:val="both"/>
        <w:rPr>
          <w:rFonts w:ascii="Calibri" w:hAnsi="Calibri"/>
          <w:sz w:val="22"/>
          <w:szCs w:val="22"/>
        </w:rPr>
      </w:pPr>
      <w:r>
        <w:rPr>
          <w:rFonts w:ascii="Calibri" w:hAnsi="Calibri"/>
          <w:sz w:val="22"/>
          <w:szCs w:val="22"/>
        </w:rPr>
        <w:t>Prodávající</w:t>
      </w:r>
      <w:r w:rsidRPr="009341BC">
        <w:rPr>
          <w:rFonts w:ascii="Calibri" w:hAnsi="Calibri"/>
          <w:sz w:val="22"/>
          <w:szCs w:val="22"/>
        </w:rPr>
        <w:t xml:space="preserve"> se zavazuje, že </w:t>
      </w:r>
      <w:r>
        <w:rPr>
          <w:rFonts w:ascii="Calibri" w:hAnsi="Calibri"/>
          <w:sz w:val="22"/>
          <w:szCs w:val="22"/>
        </w:rPr>
        <w:t>kupujícímu</w:t>
      </w:r>
      <w:r w:rsidRPr="009341BC">
        <w:rPr>
          <w:rFonts w:ascii="Calibri" w:hAnsi="Calibri"/>
          <w:sz w:val="22"/>
          <w:szCs w:val="22"/>
        </w:rPr>
        <w:t xml:space="preserve"> poskytne neodvolatelnou bezpodmínečnou bankovní záruku za řádné plnění záručních podmínek. Tato bankovní záruka bude vystavena nebo potvrzena bankou nebo pobočkou zahraniční banky oprávněnou podnikat jako banka v České republice, přičemž tato není v nucené správě, konkursu, vyrovnání ani likvidaci</w:t>
      </w:r>
      <w:r w:rsidR="00A05128" w:rsidRPr="00CE673E">
        <w:rPr>
          <w:rFonts w:ascii="Calibri" w:hAnsi="Calibri"/>
          <w:sz w:val="22"/>
          <w:szCs w:val="22"/>
        </w:rPr>
        <w:t>.</w:t>
      </w:r>
    </w:p>
    <w:p w14:paraId="325F8C63" w14:textId="2CF7C74A" w:rsidR="00F56DF3" w:rsidRDefault="00F56DF3" w:rsidP="00F56DF3">
      <w:pPr>
        <w:numPr>
          <w:ilvl w:val="0"/>
          <w:numId w:val="18"/>
        </w:numPr>
        <w:tabs>
          <w:tab w:val="clear" w:pos="1440"/>
          <w:tab w:val="num" w:pos="567"/>
        </w:tabs>
        <w:spacing w:after="120"/>
        <w:ind w:left="567" w:hanging="567"/>
        <w:jc w:val="both"/>
        <w:rPr>
          <w:rFonts w:ascii="Calibri" w:hAnsi="Calibri"/>
          <w:sz w:val="22"/>
          <w:szCs w:val="22"/>
        </w:rPr>
      </w:pPr>
      <w:r w:rsidRPr="009341BC">
        <w:rPr>
          <w:rFonts w:ascii="Calibri" w:hAnsi="Calibri"/>
          <w:sz w:val="22"/>
          <w:szCs w:val="22"/>
        </w:rPr>
        <w:t xml:space="preserve">Bankovní záruka za řádné plnění záručních podmínek kryje finanční nároky </w:t>
      </w:r>
      <w:r>
        <w:rPr>
          <w:rFonts w:ascii="Calibri" w:hAnsi="Calibri"/>
          <w:sz w:val="22"/>
          <w:szCs w:val="22"/>
        </w:rPr>
        <w:t>kupujícího</w:t>
      </w:r>
      <w:r w:rsidRPr="009341BC">
        <w:rPr>
          <w:rFonts w:ascii="Calibri" w:hAnsi="Calibri"/>
          <w:sz w:val="22"/>
          <w:szCs w:val="22"/>
        </w:rPr>
        <w:t xml:space="preserve"> za </w:t>
      </w:r>
      <w:r>
        <w:rPr>
          <w:rFonts w:ascii="Calibri" w:hAnsi="Calibri"/>
          <w:sz w:val="22"/>
          <w:szCs w:val="22"/>
        </w:rPr>
        <w:t>prodávajícím</w:t>
      </w:r>
      <w:r w:rsidRPr="009341BC">
        <w:rPr>
          <w:rFonts w:ascii="Calibri" w:hAnsi="Calibri"/>
          <w:sz w:val="22"/>
          <w:szCs w:val="22"/>
        </w:rPr>
        <w:t xml:space="preserve"> (zákonné či smluvní sankce a pokuty, náhradu škody apod.) vzniklé </w:t>
      </w:r>
      <w:r>
        <w:rPr>
          <w:rFonts w:ascii="Calibri" w:hAnsi="Calibri"/>
          <w:sz w:val="22"/>
          <w:szCs w:val="22"/>
        </w:rPr>
        <w:t>kupujícímu</w:t>
      </w:r>
      <w:r w:rsidRPr="009341BC">
        <w:rPr>
          <w:rFonts w:ascii="Calibri" w:hAnsi="Calibri"/>
          <w:sz w:val="22"/>
          <w:szCs w:val="22"/>
        </w:rPr>
        <w:t xml:space="preserve"> z důvodů porušení povinností </w:t>
      </w:r>
      <w:r>
        <w:rPr>
          <w:rFonts w:ascii="Calibri" w:hAnsi="Calibri"/>
          <w:sz w:val="22"/>
          <w:szCs w:val="22"/>
        </w:rPr>
        <w:t>prodávajícího</w:t>
      </w:r>
      <w:r w:rsidRPr="009341BC">
        <w:rPr>
          <w:rFonts w:ascii="Calibri" w:hAnsi="Calibri"/>
          <w:sz w:val="22"/>
          <w:szCs w:val="22"/>
        </w:rPr>
        <w:t xml:space="preserve"> v průběhu záruční doby, které </w:t>
      </w:r>
      <w:r>
        <w:rPr>
          <w:rFonts w:ascii="Calibri" w:hAnsi="Calibri"/>
          <w:sz w:val="22"/>
          <w:szCs w:val="22"/>
        </w:rPr>
        <w:t>prodávající</w:t>
      </w:r>
      <w:r w:rsidRPr="009341BC">
        <w:rPr>
          <w:rFonts w:ascii="Calibri" w:hAnsi="Calibri"/>
          <w:sz w:val="22"/>
          <w:szCs w:val="22"/>
        </w:rPr>
        <w:t xml:space="preserve"> nesplnil. </w:t>
      </w:r>
      <w:r>
        <w:rPr>
          <w:rFonts w:ascii="Calibri" w:hAnsi="Calibri"/>
          <w:sz w:val="22"/>
          <w:szCs w:val="22"/>
        </w:rPr>
        <w:t>Prodávající</w:t>
      </w:r>
      <w:r w:rsidRPr="009341BC">
        <w:rPr>
          <w:rFonts w:ascii="Calibri" w:hAnsi="Calibri"/>
          <w:sz w:val="22"/>
          <w:szCs w:val="22"/>
        </w:rPr>
        <w:t xml:space="preserve"> je povinen v termínu předání </w:t>
      </w:r>
      <w:r>
        <w:rPr>
          <w:rFonts w:ascii="Calibri" w:hAnsi="Calibri"/>
          <w:sz w:val="22"/>
          <w:szCs w:val="22"/>
        </w:rPr>
        <w:t>zboží</w:t>
      </w:r>
      <w:r w:rsidRPr="009341BC">
        <w:rPr>
          <w:rFonts w:ascii="Calibri" w:hAnsi="Calibri"/>
          <w:sz w:val="22"/>
          <w:szCs w:val="22"/>
        </w:rPr>
        <w:t xml:space="preserve"> bez vad, jinak při odstranění poslední</w:t>
      </w:r>
      <w:r>
        <w:rPr>
          <w:rFonts w:ascii="Calibri" w:hAnsi="Calibri"/>
          <w:sz w:val="22"/>
          <w:szCs w:val="22"/>
        </w:rPr>
        <w:t xml:space="preserve"> vady</w:t>
      </w:r>
      <w:r w:rsidRPr="009341BC">
        <w:rPr>
          <w:rFonts w:ascii="Calibri" w:hAnsi="Calibri"/>
          <w:sz w:val="22"/>
          <w:szCs w:val="22"/>
        </w:rPr>
        <w:t xml:space="preserve">, poskytnout </w:t>
      </w:r>
      <w:r>
        <w:rPr>
          <w:rFonts w:ascii="Calibri" w:hAnsi="Calibri"/>
          <w:sz w:val="22"/>
          <w:szCs w:val="22"/>
        </w:rPr>
        <w:t>kupujícímu</w:t>
      </w:r>
      <w:r w:rsidRPr="009341BC">
        <w:rPr>
          <w:rFonts w:ascii="Calibri" w:hAnsi="Calibri"/>
          <w:sz w:val="22"/>
          <w:szCs w:val="22"/>
        </w:rPr>
        <w:t xml:space="preserve"> originál záruční listiny ve sjednané výši, platné po dobu záruční lhůty. Výše bankovní záruky za řádné plnění záručních podmínek se stanovuje </w:t>
      </w:r>
      <w:r w:rsidRPr="009341BC">
        <w:rPr>
          <w:rFonts w:ascii="Calibri" w:hAnsi="Calibri"/>
          <w:b/>
          <w:sz w:val="22"/>
          <w:szCs w:val="22"/>
        </w:rPr>
        <w:t>ve výši 500.000,- Kč</w:t>
      </w:r>
      <w:r w:rsidRPr="009341BC">
        <w:rPr>
          <w:rFonts w:ascii="Calibri" w:hAnsi="Calibri"/>
          <w:sz w:val="22"/>
          <w:szCs w:val="22"/>
        </w:rPr>
        <w:t xml:space="preserve">. </w:t>
      </w:r>
      <w:r>
        <w:rPr>
          <w:rFonts w:ascii="Calibri" w:hAnsi="Calibri"/>
          <w:sz w:val="22"/>
          <w:szCs w:val="22"/>
        </w:rPr>
        <w:t>Kupující</w:t>
      </w:r>
      <w:r w:rsidRPr="009341BC">
        <w:rPr>
          <w:rFonts w:ascii="Calibri" w:hAnsi="Calibri"/>
          <w:sz w:val="22"/>
          <w:szCs w:val="22"/>
        </w:rPr>
        <w:t xml:space="preserve"> </w:t>
      </w:r>
      <w:r w:rsidRPr="009341BC">
        <w:rPr>
          <w:rFonts w:ascii="Calibri" w:hAnsi="Calibri"/>
          <w:b/>
          <w:sz w:val="22"/>
          <w:szCs w:val="22"/>
        </w:rPr>
        <w:t>pozbývá nárok</w:t>
      </w:r>
      <w:r w:rsidRPr="009341BC">
        <w:rPr>
          <w:rFonts w:ascii="Calibri" w:hAnsi="Calibri"/>
          <w:sz w:val="22"/>
          <w:szCs w:val="22"/>
        </w:rPr>
        <w:t xml:space="preserve"> z bankovní záruky uplynutím záruční lhůty dle čl. </w:t>
      </w:r>
      <w:r>
        <w:rPr>
          <w:rFonts w:ascii="Calibri" w:hAnsi="Calibri"/>
          <w:sz w:val="22"/>
          <w:szCs w:val="22"/>
        </w:rPr>
        <w:t>VIII.</w:t>
      </w:r>
      <w:r w:rsidRPr="009341BC">
        <w:rPr>
          <w:rFonts w:ascii="Calibri" w:hAnsi="Calibri"/>
          <w:sz w:val="22"/>
          <w:szCs w:val="22"/>
        </w:rPr>
        <w:t xml:space="preserve"> odst. </w:t>
      </w:r>
      <w:r>
        <w:rPr>
          <w:rFonts w:ascii="Calibri" w:hAnsi="Calibri"/>
          <w:sz w:val="22"/>
          <w:szCs w:val="22"/>
        </w:rPr>
        <w:t>1</w:t>
      </w:r>
      <w:r w:rsidRPr="009341BC">
        <w:rPr>
          <w:rFonts w:ascii="Calibri" w:hAnsi="Calibri"/>
          <w:sz w:val="22"/>
          <w:szCs w:val="22"/>
        </w:rPr>
        <w:t xml:space="preserve"> této smlouvy. Originál záruční listiny za řádné plnění záručních podmínek bude uschován u </w:t>
      </w:r>
      <w:r>
        <w:rPr>
          <w:rFonts w:ascii="Calibri" w:hAnsi="Calibri"/>
          <w:sz w:val="22"/>
          <w:szCs w:val="22"/>
        </w:rPr>
        <w:t>kupujícího</w:t>
      </w:r>
      <w:r w:rsidRPr="009341BC">
        <w:rPr>
          <w:rFonts w:ascii="Calibri" w:hAnsi="Calibri"/>
          <w:sz w:val="22"/>
          <w:szCs w:val="22"/>
        </w:rPr>
        <w:t>.</w:t>
      </w:r>
    </w:p>
    <w:p w14:paraId="2C601ABB" w14:textId="4FEDDECC" w:rsidR="00F56DF3" w:rsidRPr="00CE673E" w:rsidRDefault="00F56DF3" w:rsidP="00A05128">
      <w:pPr>
        <w:numPr>
          <w:ilvl w:val="0"/>
          <w:numId w:val="18"/>
        </w:numPr>
        <w:tabs>
          <w:tab w:val="clear" w:pos="1440"/>
          <w:tab w:val="num" w:pos="567"/>
        </w:tabs>
        <w:ind w:left="567" w:hanging="567"/>
        <w:jc w:val="both"/>
        <w:rPr>
          <w:rFonts w:ascii="Calibri" w:hAnsi="Calibri"/>
          <w:sz w:val="22"/>
          <w:szCs w:val="22"/>
        </w:rPr>
      </w:pPr>
      <w:r w:rsidRPr="009341BC">
        <w:rPr>
          <w:rFonts w:ascii="Calibri" w:hAnsi="Calibri"/>
          <w:sz w:val="22"/>
          <w:szCs w:val="22"/>
        </w:rPr>
        <w:t xml:space="preserve">Pro bankovní záruku dle odst. 1. tohoto článku smlouvy obecně platí, že výplatu peněžních prostředků z bankovní záruky může </w:t>
      </w:r>
      <w:r>
        <w:rPr>
          <w:rFonts w:ascii="Calibri" w:hAnsi="Calibri"/>
          <w:sz w:val="22"/>
          <w:szCs w:val="22"/>
        </w:rPr>
        <w:t>kupující</w:t>
      </w:r>
      <w:r w:rsidRPr="009341BC">
        <w:rPr>
          <w:rFonts w:ascii="Calibri" w:hAnsi="Calibri"/>
          <w:sz w:val="22"/>
          <w:szCs w:val="22"/>
        </w:rPr>
        <w:t xml:space="preserve"> uplatnit v případě neplnění závazků a povinností </w:t>
      </w:r>
      <w:r>
        <w:rPr>
          <w:rFonts w:ascii="Calibri" w:hAnsi="Calibri"/>
          <w:sz w:val="22"/>
          <w:szCs w:val="22"/>
        </w:rPr>
        <w:t>prodávajícího</w:t>
      </w:r>
      <w:r w:rsidRPr="009341BC">
        <w:rPr>
          <w:rFonts w:ascii="Calibri" w:hAnsi="Calibri"/>
          <w:sz w:val="22"/>
          <w:szCs w:val="22"/>
        </w:rPr>
        <w:t xml:space="preserve">, nebo v případě vzniklé škody způsobené </w:t>
      </w:r>
      <w:r>
        <w:rPr>
          <w:rFonts w:ascii="Calibri" w:hAnsi="Calibri"/>
          <w:sz w:val="22"/>
          <w:szCs w:val="22"/>
        </w:rPr>
        <w:t>prodávajícím</w:t>
      </w:r>
      <w:r w:rsidRPr="009341BC">
        <w:rPr>
          <w:rFonts w:ascii="Calibri" w:hAnsi="Calibri"/>
          <w:sz w:val="22"/>
          <w:szCs w:val="22"/>
        </w:rPr>
        <w:t xml:space="preserve">. Bankovní záruka musí být vyplatitelná na požádání </w:t>
      </w:r>
      <w:r w:rsidR="00E20412">
        <w:rPr>
          <w:rFonts w:ascii="Calibri" w:hAnsi="Calibri"/>
          <w:sz w:val="22"/>
          <w:szCs w:val="22"/>
        </w:rPr>
        <w:t>kupujícího</w:t>
      </w:r>
      <w:r w:rsidRPr="009341BC">
        <w:rPr>
          <w:rFonts w:ascii="Calibri" w:hAnsi="Calibri"/>
          <w:sz w:val="22"/>
          <w:szCs w:val="22"/>
        </w:rPr>
        <w:t xml:space="preserve">, ve kterém </w:t>
      </w:r>
      <w:r w:rsidR="00E20412">
        <w:rPr>
          <w:rFonts w:ascii="Calibri" w:hAnsi="Calibri"/>
          <w:sz w:val="22"/>
          <w:szCs w:val="22"/>
        </w:rPr>
        <w:t>kupující</w:t>
      </w:r>
      <w:r w:rsidRPr="009341BC">
        <w:rPr>
          <w:rFonts w:ascii="Calibri" w:hAnsi="Calibri"/>
          <w:sz w:val="22"/>
          <w:szCs w:val="22"/>
        </w:rPr>
        <w:t xml:space="preserve"> uvede důvod čerpání bankovní záruky a částku v Kč, kterou z bankovní záruky žádá </w:t>
      </w:r>
      <w:r w:rsidR="00E20412">
        <w:rPr>
          <w:rFonts w:ascii="Calibri" w:hAnsi="Calibri"/>
          <w:sz w:val="22"/>
          <w:szCs w:val="22"/>
        </w:rPr>
        <w:t>kupující</w:t>
      </w:r>
      <w:r w:rsidRPr="009341BC">
        <w:rPr>
          <w:rFonts w:ascii="Calibri" w:hAnsi="Calibri"/>
          <w:sz w:val="22"/>
          <w:szCs w:val="22"/>
        </w:rPr>
        <w:t xml:space="preserve"> vyplatit. Během platnosti bankovní záruky a v rámci částky, na kterou je bankovní záruka vystavena, může </w:t>
      </w:r>
      <w:r w:rsidR="00E20412">
        <w:rPr>
          <w:rFonts w:ascii="Calibri" w:hAnsi="Calibri"/>
          <w:sz w:val="22"/>
          <w:szCs w:val="22"/>
        </w:rPr>
        <w:t>kupující</w:t>
      </w:r>
      <w:r w:rsidRPr="009341BC">
        <w:rPr>
          <w:rFonts w:ascii="Calibri" w:hAnsi="Calibri"/>
          <w:sz w:val="22"/>
          <w:szCs w:val="22"/>
        </w:rPr>
        <w:t xml:space="preserve"> žádat o vyplacení bankovní záruky opakovaně. Veškeré náklady spojené s bankovní zárukou a jejím poskytnutím hradí </w:t>
      </w:r>
      <w:r w:rsidR="00E20412">
        <w:rPr>
          <w:rFonts w:ascii="Calibri" w:hAnsi="Calibri"/>
          <w:sz w:val="22"/>
          <w:szCs w:val="22"/>
        </w:rPr>
        <w:t>prodávající</w:t>
      </w:r>
      <w:r w:rsidRPr="009341BC">
        <w:rPr>
          <w:rFonts w:ascii="Calibri" w:hAnsi="Calibri"/>
          <w:sz w:val="22"/>
          <w:szCs w:val="22"/>
        </w:rPr>
        <w:t>.</w:t>
      </w:r>
    </w:p>
    <w:p w14:paraId="491DC9F4" w14:textId="77777777" w:rsidR="00A05128" w:rsidRPr="00CE673E" w:rsidRDefault="00A05128" w:rsidP="0005480D">
      <w:pPr>
        <w:ind w:left="540"/>
        <w:jc w:val="both"/>
        <w:rPr>
          <w:rFonts w:ascii="Calibri" w:hAnsi="Calibri"/>
          <w:sz w:val="22"/>
          <w:szCs w:val="22"/>
        </w:rPr>
      </w:pPr>
    </w:p>
    <w:p w14:paraId="14186FBD" w14:textId="77777777" w:rsidR="006A6270" w:rsidRPr="00CE673E" w:rsidRDefault="006A6270" w:rsidP="00287E43">
      <w:pPr>
        <w:numPr>
          <w:ilvl w:val="0"/>
          <w:numId w:val="1"/>
        </w:numPr>
        <w:jc w:val="center"/>
        <w:rPr>
          <w:rFonts w:ascii="Calibri" w:hAnsi="Calibri"/>
          <w:b/>
          <w:sz w:val="22"/>
          <w:szCs w:val="22"/>
        </w:rPr>
      </w:pPr>
      <w:r w:rsidRPr="00CE673E">
        <w:rPr>
          <w:rFonts w:ascii="Calibri" w:hAnsi="Calibri"/>
          <w:b/>
          <w:sz w:val="22"/>
          <w:szCs w:val="22"/>
        </w:rPr>
        <w:t>Sankční ujednání</w:t>
      </w:r>
    </w:p>
    <w:p w14:paraId="088356D1" w14:textId="408582D6" w:rsidR="00F02E3A" w:rsidRPr="00CE673E" w:rsidRDefault="003D6DB8" w:rsidP="00580E9D">
      <w:pPr>
        <w:numPr>
          <w:ilvl w:val="0"/>
          <w:numId w:val="30"/>
        </w:numPr>
        <w:spacing w:after="120"/>
        <w:ind w:left="567" w:hanging="567"/>
        <w:jc w:val="both"/>
        <w:rPr>
          <w:rFonts w:ascii="Calibri" w:hAnsi="Calibri"/>
          <w:sz w:val="22"/>
          <w:szCs w:val="22"/>
        </w:rPr>
      </w:pPr>
      <w:r w:rsidRPr="00CE673E">
        <w:rPr>
          <w:rFonts w:ascii="Calibri" w:hAnsi="Calibri"/>
          <w:sz w:val="22"/>
          <w:szCs w:val="22"/>
        </w:rPr>
        <w:t>V případě prodlení prodávajícího s dodáním zboží kupujícímu ve stanovené lhůtě</w:t>
      </w:r>
      <w:r w:rsidR="0080062C">
        <w:rPr>
          <w:rFonts w:ascii="Calibri" w:hAnsi="Calibri"/>
          <w:sz w:val="22"/>
          <w:szCs w:val="22"/>
        </w:rPr>
        <w:t xml:space="preserve"> dle čl. III odst. 2 této smlouvy</w:t>
      </w:r>
      <w:r w:rsidRPr="00CE673E">
        <w:rPr>
          <w:rFonts w:ascii="Calibri" w:hAnsi="Calibri"/>
          <w:sz w:val="22"/>
          <w:szCs w:val="22"/>
        </w:rPr>
        <w:t xml:space="preserve"> a místě plnění je prodávající povinen zaplatit kupujícímu smluvní pokutu ve výši 0,</w:t>
      </w:r>
      <w:r w:rsidR="00A140CE">
        <w:rPr>
          <w:rFonts w:ascii="Calibri" w:hAnsi="Calibri"/>
          <w:sz w:val="22"/>
          <w:szCs w:val="22"/>
        </w:rPr>
        <w:t>1</w:t>
      </w:r>
      <w:r w:rsidRPr="00CE673E">
        <w:rPr>
          <w:rFonts w:ascii="Calibri" w:hAnsi="Calibri"/>
          <w:sz w:val="22"/>
          <w:szCs w:val="22"/>
        </w:rPr>
        <w:t xml:space="preserve"> % z</w:t>
      </w:r>
      <w:r w:rsidR="007142FA" w:rsidRPr="00CE673E">
        <w:rPr>
          <w:rFonts w:ascii="Calibri" w:hAnsi="Calibri"/>
          <w:sz w:val="22"/>
          <w:szCs w:val="22"/>
        </w:rPr>
        <w:t xml:space="preserve"> </w:t>
      </w:r>
      <w:r w:rsidRPr="00CE673E">
        <w:rPr>
          <w:rFonts w:ascii="Calibri" w:hAnsi="Calibri"/>
          <w:sz w:val="22"/>
          <w:szCs w:val="22"/>
        </w:rPr>
        <w:t>kupní ceny</w:t>
      </w:r>
      <w:r w:rsidR="005B70E0" w:rsidRPr="00CE673E">
        <w:rPr>
          <w:rFonts w:ascii="Calibri" w:hAnsi="Calibri"/>
          <w:sz w:val="22"/>
          <w:szCs w:val="22"/>
        </w:rPr>
        <w:t xml:space="preserve"> </w:t>
      </w:r>
      <w:r w:rsidR="001C27FC">
        <w:rPr>
          <w:rFonts w:ascii="Calibri" w:hAnsi="Calibri"/>
          <w:sz w:val="22"/>
          <w:szCs w:val="22"/>
        </w:rPr>
        <w:t>bez</w:t>
      </w:r>
      <w:r w:rsidRPr="00CE673E">
        <w:rPr>
          <w:rFonts w:ascii="Calibri" w:hAnsi="Calibri"/>
          <w:sz w:val="22"/>
          <w:szCs w:val="22"/>
        </w:rPr>
        <w:t xml:space="preserve"> DPH za každý i započatý den prodlení.</w:t>
      </w:r>
      <w:r w:rsidR="00F273E2">
        <w:rPr>
          <w:rFonts w:ascii="Calibri" w:hAnsi="Calibri"/>
          <w:sz w:val="22"/>
          <w:szCs w:val="22"/>
        </w:rPr>
        <w:t xml:space="preserve"> Prodlení prodávajícího s dodáním zboží delší než 20 dnů se považuje za podstatné porušení smlouvy s možností kupujícího odstoupit od smlouvy.</w:t>
      </w:r>
    </w:p>
    <w:p w14:paraId="31A64966" w14:textId="71CE6AD3" w:rsidR="00F02E3A" w:rsidRPr="00CE673E" w:rsidRDefault="003D6DB8" w:rsidP="00580E9D">
      <w:pPr>
        <w:numPr>
          <w:ilvl w:val="0"/>
          <w:numId w:val="30"/>
        </w:numPr>
        <w:spacing w:after="120"/>
        <w:ind w:left="567" w:hanging="567"/>
        <w:jc w:val="both"/>
        <w:rPr>
          <w:rFonts w:ascii="Calibri" w:hAnsi="Calibri"/>
          <w:sz w:val="22"/>
          <w:szCs w:val="22"/>
        </w:rPr>
      </w:pPr>
      <w:r w:rsidRPr="00CE673E">
        <w:rPr>
          <w:rFonts w:ascii="Calibri" w:hAnsi="Calibri"/>
          <w:sz w:val="22"/>
          <w:szCs w:val="22"/>
        </w:rPr>
        <w:t>Pro případ prodlení se splněním peněžitého dluhu dle této smlouvy se obě smluvní strany dohodly</w:t>
      </w:r>
      <w:r w:rsidR="00DF5279" w:rsidRPr="00CE673E">
        <w:rPr>
          <w:rFonts w:ascii="Calibri" w:hAnsi="Calibri"/>
          <w:sz w:val="22"/>
          <w:szCs w:val="22"/>
        </w:rPr>
        <w:t xml:space="preserve"> </w:t>
      </w:r>
      <w:r w:rsidR="00A140CE">
        <w:rPr>
          <w:rFonts w:ascii="Calibri" w:hAnsi="Calibri"/>
          <w:sz w:val="22"/>
          <w:szCs w:val="22"/>
        </w:rPr>
        <w:t>na úroku z prodlení ve výši 0,1</w:t>
      </w:r>
      <w:r w:rsidRPr="00CE673E">
        <w:rPr>
          <w:rFonts w:ascii="Calibri" w:hAnsi="Calibri"/>
          <w:sz w:val="22"/>
          <w:szCs w:val="22"/>
        </w:rPr>
        <w:t xml:space="preserve"> % z</w:t>
      </w:r>
      <w:r w:rsidR="005B70E0" w:rsidRPr="00CE673E">
        <w:rPr>
          <w:rFonts w:ascii="Calibri" w:hAnsi="Calibri"/>
          <w:sz w:val="22"/>
          <w:szCs w:val="22"/>
        </w:rPr>
        <w:t> dlužné částky</w:t>
      </w:r>
      <w:r w:rsidRPr="00CE673E">
        <w:rPr>
          <w:rFonts w:ascii="Calibri" w:hAnsi="Calibri"/>
          <w:sz w:val="22"/>
          <w:szCs w:val="22"/>
        </w:rPr>
        <w:t xml:space="preserve"> </w:t>
      </w:r>
      <w:r w:rsidR="001C27FC">
        <w:rPr>
          <w:rFonts w:ascii="Calibri" w:hAnsi="Calibri"/>
          <w:sz w:val="22"/>
          <w:szCs w:val="22"/>
        </w:rPr>
        <w:t>bez</w:t>
      </w:r>
      <w:r w:rsidRPr="00CE673E">
        <w:rPr>
          <w:rFonts w:ascii="Calibri" w:hAnsi="Calibri"/>
          <w:sz w:val="22"/>
          <w:szCs w:val="22"/>
        </w:rPr>
        <w:t xml:space="preserve"> </w:t>
      </w:r>
      <w:r w:rsidR="005B70E0" w:rsidRPr="00CE673E">
        <w:rPr>
          <w:rFonts w:ascii="Calibri" w:hAnsi="Calibri"/>
          <w:sz w:val="22"/>
          <w:szCs w:val="22"/>
        </w:rPr>
        <w:t>DPH za každý den prodlení s jejím</w:t>
      </w:r>
      <w:r w:rsidRPr="00CE673E">
        <w:rPr>
          <w:rFonts w:ascii="Calibri" w:hAnsi="Calibri"/>
          <w:sz w:val="22"/>
          <w:szCs w:val="22"/>
        </w:rPr>
        <w:t xml:space="preserve"> zaplacením</w:t>
      </w:r>
      <w:r w:rsidR="00F02E3A" w:rsidRPr="00CE673E">
        <w:rPr>
          <w:rFonts w:ascii="Calibri" w:hAnsi="Calibri"/>
          <w:sz w:val="22"/>
          <w:szCs w:val="22"/>
        </w:rPr>
        <w:t>.</w:t>
      </w:r>
    </w:p>
    <w:p w14:paraId="535A8DBE" w14:textId="6F248390" w:rsidR="00F02E3A" w:rsidRPr="00CE673E" w:rsidRDefault="00F07F30" w:rsidP="00580E9D">
      <w:pPr>
        <w:numPr>
          <w:ilvl w:val="0"/>
          <w:numId w:val="30"/>
        </w:numPr>
        <w:spacing w:after="120"/>
        <w:ind w:left="567" w:hanging="567"/>
        <w:jc w:val="both"/>
        <w:rPr>
          <w:rFonts w:ascii="Calibri" w:hAnsi="Calibri"/>
          <w:sz w:val="22"/>
          <w:szCs w:val="22"/>
        </w:rPr>
      </w:pPr>
      <w:r w:rsidRPr="00CE673E">
        <w:rPr>
          <w:rFonts w:ascii="Calibri" w:hAnsi="Calibri" w:cs="Tahoma"/>
          <w:sz w:val="22"/>
        </w:rPr>
        <w:t xml:space="preserve">Pokud prodávající neodstraní vadu ve </w:t>
      </w:r>
      <w:r w:rsidR="003250CE" w:rsidRPr="00CE673E">
        <w:rPr>
          <w:rFonts w:ascii="Calibri" w:hAnsi="Calibri" w:cs="Tahoma"/>
          <w:sz w:val="22"/>
        </w:rPr>
        <w:t xml:space="preserve">lhůtě stanovené </w:t>
      </w:r>
      <w:r w:rsidR="00580E9D">
        <w:rPr>
          <w:rFonts w:ascii="Calibri" w:hAnsi="Calibri" w:cs="Tahoma"/>
          <w:sz w:val="22"/>
        </w:rPr>
        <w:t>podle</w:t>
      </w:r>
      <w:r w:rsidR="003250CE" w:rsidRPr="00CE673E">
        <w:rPr>
          <w:rFonts w:ascii="Calibri" w:hAnsi="Calibri" w:cs="Tahoma"/>
          <w:sz w:val="22"/>
        </w:rPr>
        <w:t> čl. VI</w:t>
      </w:r>
      <w:r w:rsidR="00580E9D">
        <w:rPr>
          <w:rFonts w:ascii="Calibri" w:hAnsi="Calibri" w:cs="Tahoma"/>
          <w:sz w:val="22"/>
        </w:rPr>
        <w:t>I</w:t>
      </w:r>
      <w:r w:rsidR="00D7582F" w:rsidRPr="00CE673E">
        <w:rPr>
          <w:rFonts w:ascii="Calibri" w:hAnsi="Calibri" w:cs="Tahoma"/>
          <w:sz w:val="22"/>
        </w:rPr>
        <w:t>I</w:t>
      </w:r>
      <w:r w:rsidR="003250CE" w:rsidRPr="00CE673E">
        <w:rPr>
          <w:rFonts w:ascii="Calibri" w:hAnsi="Calibri" w:cs="Tahoma"/>
          <w:sz w:val="22"/>
        </w:rPr>
        <w:t xml:space="preserve"> odst. </w:t>
      </w:r>
      <w:r w:rsidR="00580E9D">
        <w:rPr>
          <w:rFonts w:ascii="Calibri" w:hAnsi="Calibri" w:cs="Tahoma"/>
          <w:sz w:val="22"/>
        </w:rPr>
        <w:t>6</w:t>
      </w:r>
      <w:r w:rsidRPr="00CE673E">
        <w:rPr>
          <w:rFonts w:ascii="Calibri" w:hAnsi="Calibri" w:cs="Tahoma"/>
          <w:sz w:val="22"/>
        </w:rPr>
        <w:t xml:space="preserve"> této smlouvy, je povinen uhradit kupujícím</w:t>
      </w:r>
      <w:r w:rsidR="001B7731" w:rsidRPr="00CE673E">
        <w:rPr>
          <w:rFonts w:ascii="Calibri" w:hAnsi="Calibri" w:cs="Tahoma"/>
          <w:sz w:val="22"/>
        </w:rPr>
        <w:t>u smluvní pokutu ve výši</w:t>
      </w:r>
      <w:r w:rsidR="005E6813" w:rsidRPr="00CE673E">
        <w:rPr>
          <w:rFonts w:ascii="Calibri" w:hAnsi="Calibri" w:cs="Tahoma"/>
          <w:sz w:val="22"/>
        </w:rPr>
        <w:t xml:space="preserve"> </w:t>
      </w:r>
      <w:proofErr w:type="gramStart"/>
      <w:r w:rsidR="001C27FC">
        <w:rPr>
          <w:rFonts w:ascii="Calibri" w:hAnsi="Calibri" w:cs="Tahoma"/>
          <w:sz w:val="22"/>
        </w:rPr>
        <w:t>3</w:t>
      </w:r>
      <w:r w:rsidR="00580E9D">
        <w:rPr>
          <w:rFonts w:ascii="Calibri" w:hAnsi="Calibri" w:cs="Tahoma"/>
          <w:sz w:val="22"/>
        </w:rPr>
        <w:t>.0</w:t>
      </w:r>
      <w:r w:rsidR="00DF5279" w:rsidRPr="00CE673E">
        <w:rPr>
          <w:rFonts w:ascii="Calibri" w:hAnsi="Calibri" w:cs="Tahoma"/>
          <w:sz w:val="22"/>
        </w:rPr>
        <w:t>00,-</w:t>
      </w:r>
      <w:proofErr w:type="gramEnd"/>
      <w:r w:rsidR="00DF5279" w:rsidRPr="00CE673E">
        <w:rPr>
          <w:rFonts w:ascii="Calibri" w:hAnsi="Calibri" w:cs="Tahoma"/>
          <w:sz w:val="22"/>
        </w:rPr>
        <w:t xml:space="preserve"> Kč</w:t>
      </w:r>
      <w:r w:rsidRPr="00CE673E">
        <w:rPr>
          <w:rFonts w:ascii="Calibri" w:hAnsi="Calibri" w:cs="Tahoma"/>
          <w:sz w:val="22"/>
        </w:rPr>
        <w:t xml:space="preserve"> </w:t>
      </w:r>
      <w:r w:rsidR="00DF5279" w:rsidRPr="00CE673E">
        <w:rPr>
          <w:rFonts w:ascii="Calibri" w:hAnsi="Calibri" w:cs="Tahoma"/>
          <w:sz w:val="22"/>
        </w:rPr>
        <w:t>za každý</w:t>
      </w:r>
      <w:r w:rsidRPr="00CE673E">
        <w:rPr>
          <w:rFonts w:ascii="Calibri" w:hAnsi="Calibri" w:cs="Tahoma"/>
          <w:sz w:val="22"/>
        </w:rPr>
        <w:t xml:space="preserve"> započatý den prodlení prodávajícího</w:t>
      </w:r>
      <w:r w:rsidR="00765D72" w:rsidRPr="00CE673E">
        <w:rPr>
          <w:rFonts w:ascii="Calibri" w:hAnsi="Calibri" w:cs="Tahoma"/>
          <w:sz w:val="22"/>
        </w:rPr>
        <w:t xml:space="preserve"> s odstraněním vady</w:t>
      </w:r>
      <w:r w:rsidRPr="00CE673E">
        <w:rPr>
          <w:rFonts w:ascii="Calibri" w:hAnsi="Calibri" w:cs="Tahoma"/>
          <w:sz w:val="22"/>
        </w:rPr>
        <w:t>, a to pro každý případ reklamace zvlášť.</w:t>
      </w:r>
    </w:p>
    <w:p w14:paraId="53FC9AFF" w14:textId="55BCAD91" w:rsidR="001B7731" w:rsidRDefault="00580E9D" w:rsidP="00580E9D">
      <w:pPr>
        <w:numPr>
          <w:ilvl w:val="0"/>
          <w:numId w:val="30"/>
        </w:numPr>
        <w:spacing w:after="120"/>
        <w:ind w:left="567" w:hanging="567"/>
        <w:jc w:val="both"/>
        <w:rPr>
          <w:rFonts w:ascii="Calibri" w:hAnsi="Calibri"/>
          <w:sz w:val="22"/>
          <w:szCs w:val="22"/>
        </w:rPr>
      </w:pPr>
      <w:r>
        <w:rPr>
          <w:rFonts w:ascii="Calibri" w:hAnsi="Calibri"/>
          <w:sz w:val="22"/>
          <w:szCs w:val="22"/>
        </w:rPr>
        <w:t>Nezahájí-li</w:t>
      </w:r>
      <w:r w:rsidR="001B7731" w:rsidRPr="00CE673E">
        <w:rPr>
          <w:rFonts w:ascii="Calibri" w:hAnsi="Calibri"/>
          <w:sz w:val="22"/>
          <w:szCs w:val="22"/>
        </w:rPr>
        <w:t xml:space="preserve"> </w:t>
      </w:r>
      <w:r w:rsidR="00C866BA" w:rsidRPr="00CE673E">
        <w:rPr>
          <w:rFonts w:ascii="Calibri" w:hAnsi="Calibri"/>
          <w:sz w:val="22"/>
          <w:szCs w:val="22"/>
        </w:rPr>
        <w:t>prodávající</w:t>
      </w:r>
      <w:r w:rsidR="001B7731" w:rsidRPr="00CE673E">
        <w:rPr>
          <w:rFonts w:ascii="Calibri" w:hAnsi="Calibri"/>
          <w:sz w:val="22"/>
          <w:szCs w:val="22"/>
        </w:rPr>
        <w:t xml:space="preserve"> </w:t>
      </w:r>
      <w:r>
        <w:rPr>
          <w:rFonts w:ascii="Calibri" w:hAnsi="Calibri"/>
          <w:sz w:val="22"/>
          <w:szCs w:val="22"/>
        </w:rPr>
        <w:t>odstraňování vady</w:t>
      </w:r>
      <w:r w:rsidR="001B7731" w:rsidRPr="00CE673E">
        <w:rPr>
          <w:rFonts w:ascii="Calibri" w:hAnsi="Calibri"/>
          <w:sz w:val="22"/>
          <w:szCs w:val="22"/>
        </w:rPr>
        <w:t xml:space="preserve"> ve lhůtě stanovené v čl. VII</w:t>
      </w:r>
      <w:r>
        <w:rPr>
          <w:rFonts w:ascii="Calibri" w:hAnsi="Calibri"/>
          <w:sz w:val="22"/>
          <w:szCs w:val="22"/>
        </w:rPr>
        <w:t>I</w:t>
      </w:r>
      <w:r w:rsidR="001B7731" w:rsidRPr="00CE673E">
        <w:rPr>
          <w:rFonts w:ascii="Calibri" w:hAnsi="Calibri"/>
          <w:sz w:val="22"/>
          <w:szCs w:val="22"/>
        </w:rPr>
        <w:t xml:space="preserve"> odst. </w:t>
      </w:r>
      <w:r>
        <w:rPr>
          <w:rFonts w:ascii="Calibri" w:hAnsi="Calibri"/>
          <w:sz w:val="22"/>
          <w:szCs w:val="22"/>
        </w:rPr>
        <w:t>5</w:t>
      </w:r>
      <w:r w:rsidR="001B7731" w:rsidRPr="00CE673E">
        <w:rPr>
          <w:rFonts w:ascii="Calibri" w:hAnsi="Calibri"/>
          <w:sz w:val="22"/>
          <w:szCs w:val="22"/>
        </w:rPr>
        <w:t xml:space="preserve"> této smlouvy, zaplatí prodá</w:t>
      </w:r>
      <w:r w:rsidR="005B70E0" w:rsidRPr="00CE673E">
        <w:rPr>
          <w:rFonts w:ascii="Calibri" w:hAnsi="Calibri"/>
          <w:sz w:val="22"/>
          <w:szCs w:val="22"/>
        </w:rPr>
        <w:t>vající smluvní p</w:t>
      </w:r>
      <w:r w:rsidR="00AC3401">
        <w:rPr>
          <w:rFonts w:ascii="Calibri" w:hAnsi="Calibri"/>
          <w:sz w:val="22"/>
          <w:szCs w:val="22"/>
        </w:rPr>
        <w:t xml:space="preserve">okutu ve výši </w:t>
      </w:r>
      <w:r w:rsidR="006D1E62">
        <w:rPr>
          <w:rFonts w:ascii="Calibri" w:hAnsi="Calibri"/>
          <w:sz w:val="22"/>
          <w:szCs w:val="22"/>
        </w:rPr>
        <w:t>1.0</w:t>
      </w:r>
      <w:r w:rsidR="00FD0FDD">
        <w:rPr>
          <w:rFonts w:ascii="Calibri" w:hAnsi="Calibri"/>
          <w:sz w:val="22"/>
          <w:szCs w:val="22"/>
        </w:rPr>
        <w:t>0</w:t>
      </w:r>
      <w:r w:rsidR="00DF5279" w:rsidRPr="00CE673E">
        <w:rPr>
          <w:rFonts w:ascii="Calibri" w:hAnsi="Calibri"/>
          <w:sz w:val="22"/>
          <w:szCs w:val="22"/>
        </w:rPr>
        <w:t>0</w:t>
      </w:r>
      <w:r w:rsidR="001B7731" w:rsidRPr="00CE673E">
        <w:rPr>
          <w:rFonts w:ascii="Calibri" w:hAnsi="Calibri"/>
          <w:sz w:val="22"/>
          <w:szCs w:val="22"/>
        </w:rPr>
        <w:t xml:space="preserve">,- Kč za </w:t>
      </w:r>
      <w:r w:rsidR="00FD0FDD">
        <w:rPr>
          <w:rFonts w:ascii="Calibri" w:hAnsi="Calibri"/>
          <w:sz w:val="22"/>
          <w:szCs w:val="22"/>
        </w:rPr>
        <w:t>každý i započatý den</w:t>
      </w:r>
      <w:r w:rsidR="001B7731" w:rsidRPr="00CE673E">
        <w:rPr>
          <w:rFonts w:ascii="Calibri" w:hAnsi="Calibri"/>
          <w:sz w:val="22"/>
          <w:szCs w:val="22"/>
        </w:rPr>
        <w:t xml:space="preserve"> prodlení a každý jednotlivý případ.</w:t>
      </w:r>
    </w:p>
    <w:p w14:paraId="54767652" w14:textId="20226DB9" w:rsidR="00243042" w:rsidRDefault="00243042" w:rsidP="00580E9D">
      <w:pPr>
        <w:numPr>
          <w:ilvl w:val="0"/>
          <w:numId w:val="30"/>
        </w:numPr>
        <w:spacing w:after="120"/>
        <w:ind w:left="567" w:hanging="567"/>
        <w:jc w:val="both"/>
        <w:rPr>
          <w:rFonts w:ascii="Calibri" w:hAnsi="Calibri"/>
          <w:sz w:val="22"/>
          <w:szCs w:val="22"/>
        </w:rPr>
      </w:pPr>
      <w:r>
        <w:rPr>
          <w:rFonts w:ascii="Calibri" w:hAnsi="Calibri"/>
          <w:sz w:val="22"/>
          <w:szCs w:val="22"/>
        </w:rPr>
        <w:t>Prodávající</w:t>
      </w:r>
      <w:r w:rsidRPr="001C2F90">
        <w:rPr>
          <w:rFonts w:ascii="Calibri" w:hAnsi="Calibri"/>
          <w:sz w:val="22"/>
          <w:szCs w:val="22"/>
        </w:rPr>
        <w:t xml:space="preserve"> se zavazuje zaplatit </w:t>
      </w:r>
      <w:r>
        <w:rPr>
          <w:rFonts w:ascii="Calibri" w:hAnsi="Calibri"/>
          <w:sz w:val="22"/>
          <w:szCs w:val="22"/>
        </w:rPr>
        <w:t>kupujícímu</w:t>
      </w:r>
      <w:r w:rsidRPr="001C2F90">
        <w:rPr>
          <w:rFonts w:ascii="Calibri" w:hAnsi="Calibri"/>
          <w:sz w:val="22"/>
          <w:szCs w:val="22"/>
        </w:rPr>
        <w:t xml:space="preserve"> smluvní pokutu ve výši </w:t>
      </w:r>
      <w:r>
        <w:rPr>
          <w:rFonts w:ascii="Calibri" w:hAnsi="Calibri"/>
          <w:sz w:val="22"/>
          <w:szCs w:val="22"/>
        </w:rPr>
        <w:t xml:space="preserve">5.000,- Kč </w:t>
      </w:r>
      <w:r w:rsidRPr="001C2F90">
        <w:rPr>
          <w:rFonts w:ascii="Calibri" w:hAnsi="Calibri"/>
          <w:sz w:val="22"/>
          <w:szCs w:val="22"/>
        </w:rPr>
        <w:t xml:space="preserve">za každý i započatý den prodlení s vyklizením a vyčištěním </w:t>
      </w:r>
      <w:r>
        <w:rPr>
          <w:rFonts w:ascii="Calibri" w:hAnsi="Calibri"/>
          <w:sz w:val="22"/>
          <w:szCs w:val="22"/>
        </w:rPr>
        <w:t>místa plnění</w:t>
      </w:r>
      <w:r w:rsidRPr="001C2F90">
        <w:rPr>
          <w:rFonts w:ascii="Calibri" w:hAnsi="Calibri"/>
          <w:sz w:val="22"/>
          <w:szCs w:val="22"/>
        </w:rPr>
        <w:t xml:space="preserve"> </w:t>
      </w:r>
      <w:r>
        <w:rPr>
          <w:rFonts w:ascii="Calibri" w:hAnsi="Calibri"/>
          <w:sz w:val="22"/>
          <w:szCs w:val="22"/>
        </w:rPr>
        <w:t>ve</w:t>
      </w:r>
      <w:r w:rsidRPr="001C2F90">
        <w:rPr>
          <w:rFonts w:ascii="Calibri" w:hAnsi="Calibri"/>
          <w:sz w:val="22"/>
          <w:szCs w:val="22"/>
        </w:rPr>
        <w:t xml:space="preserve"> sjednané lhůt</w:t>
      </w:r>
      <w:r>
        <w:rPr>
          <w:rFonts w:ascii="Calibri" w:hAnsi="Calibri"/>
          <w:sz w:val="22"/>
          <w:szCs w:val="22"/>
        </w:rPr>
        <w:t>ě</w:t>
      </w:r>
      <w:r w:rsidRPr="001C2F90">
        <w:rPr>
          <w:rFonts w:ascii="Calibri" w:hAnsi="Calibri"/>
          <w:sz w:val="22"/>
          <w:szCs w:val="22"/>
        </w:rPr>
        <w:t xml:space="preserve"> dle čl. </w:t>
      </w:r>
      <w:r w:rsidRPr="00D74155">
        <w:rPr>
          <w:rFonts w:ascii="Calibri" w:hAnsi="Calibri"/>
          <w:sz w:val="22"/>
          <w:szCs w:val="22"/>
        </w:rPr>
        <w:t xml:space="preserve">VII odst. </w:t>
      </w:r>
      <w:r w:rsidR="00A01A33">
        <w:rPr>
          <w:rFonts w:ascii="Calibri" w:hAnsi="Calibri"/>
          <w:sz w:val="22"/>
          <w:szCs w:val="22"/>
        </w:rPr>
        <w:t>10</w:t>
      </w:r>
      <w:r w:rsidRPr="00D74155">
        <w:rPr>
          <w:rFonts w:ascii="Calibri" w:hAnsi="Calibri"/>
          <w:sz w:val="22"/>
          <w:szCs w:val="22"/>
        </w:rPr>
        <w:t xml:space="preserve"> smlouvy</w:t>
      </w:r>
      <w:r w:rsidRPr="001C2F90">
        <w:rPr>
          <w:rFonts w:ascii="Calibri" w:hAnsi="Calibri"/>
          <w:sz w:val="22"/>
          <w:szCs w:val="22"/>
        </w:rPr>
        <w:t>.</w:t>
      </w:r>
    </w:p>
    <w:p w14:paraId="581A3EB7" w14:textId="5E111BBA" w:rsidR="00243042" w:rsidRDefault="00243042" w:rsidP="00580E9D">
      <w:pPr>
        <w:numPr>
          <w:ilvl w:val="0"/>
          <w:numId w:val="30"/>
        </w:numPr>
        <w:spacing w:after="120"/>
        <w:ind w:left="567" w:hanging="567"/>
        <w:jc w:val="both"/>
        <w:rPr>
          <w:rFonts w:ascii="Calibri" w:hAnsi="Calibri"/>
          <w:sz w:val="22"/>
          <w:szCs w:val="22"/>
        </w:rPr>
      </w:pPr>
      <w:r w:rsidRPr="007930FE">
        <w:rPr>
          <w:rFonts w:ascii="Calibri" w:hAnsi="Calibri"/>
          <w:sz w:val="22"/>
          <w:szCs w:val="22"/>
        </w:rPr>
        <w:t xml:space="preserve">Pokud </w:t>
      </w:r>
      <w:r>
        <w:rPr>
          <w:rFonts w:ascii="Calibri" w:hAnsi="Calibri"/>
          <w:sz w:val="22"/>
          <w:szCs w:val="22"/>
        </w:rPr>
        <w:t>prodávající</w:t>
      </w:r>
      <w:r w:rsidRPr="007930FE">
        <w:rPr>
          <w:rFonts w:ascii="Calibri" w:hAnsi="Calibri"/>
          <w:sz w:val="22"/>
          <w:szCs w:val="22"/>
        </w:rPr>
        <w:t xml:space="preserve"> nepředloží </w:t>
      </w:r>
      <w:r>
        <w:rPr>
          <w:rFonts w:ascii="Calibri" w:hAnsi="Calibri"/>
          <w:sz w:val="22"/>
          <w:szCs w:val="22"/>
        </w:rPr>
        <w:t>kupujícímu</w:t>
      </w:r>
      <w:r w:rsidRPr="007930FE">
        <w:rPr>
          <w:rFonts w:ascii="Calibri" w:hAnsi="Calibri"/>
          <w:sz w:val="22"/>
          <w:szCs w:val="22"/>
        </w:rPr>
        <w:t xml:space="preserve"> v termínu sjednaném dle </w:t>
      </w:r>
      <w:r w:rsidRPr="00E71F3A">
        <w:rPr>
          <w:rFonts w:ascii="Calibri" w:hAnsi="Calibri"/>
          <w:sz w:val="22"/>
          <w:szCs w:val="22"/>
        </w:rPr>
        <w:t xml:space="preserve">čl. </w:t>
      </w:r>
      <w:r w:rsidR="00E71F3A" w:rsidRPr="00E71F3A">
        <w:rPr>
          <w:rFonts w:ascii="Calibri" w:hAnsi="Calibri"/>
          <w:sz w:val="22"/>
          <w:szCs w:val="22"/>
        </w:rPr>
        <w:t>X</w:t>
      </w:r>
      <w:r w:rsidRPr="00E71F3A">
        <w:rPr>
          <w:rFonts w:ascii="Calibri" w:hAnsi="Calibri"/>
          <w:sz w:val="22"/>
          <w:szCs w:val="22"/>
        </w:rPr>
        <w:t xml:space="preserve">I odst. 5 věta </w:t>
      </w:r>
      <w:r w:rsidR="00E71F3A" w:rsidRPr="00E71F3A">
        <w:rPr>
          <w:rFonts w:ascii="Calibri" w:hAnsi="Calibri"/>
          <w:sz w:val="22"/>
          <w:szCs w:val="22"/>
        </w:rPr>
        <w:t>třetí</w:t>
      </w:r>
      <w:r w:rsidRPr="00E71F3A">
        <w:rPr>
          <w:rFonts w:ascii="Calibri" w:hAnsi="Calibri"/>
          <w:sz w:val="22"/>
          <w:szCs w:val="22"/>
        </w:rPr>
        <w:t xml:space="preserve"> této</w:t>
      </w:r>
      <w:r w:rsidRPr="007930FE">
        <w:rPr>
          <w:rFonts w:ascii="Calibri" w:hAnsi="Calibri"/>
          <w:sz w:val="22"/>
          <w:szCs w:val="22"/>
        </w:rPr>
        <w:t xml:space="preserve"> smlouvy platnou pojistnou smlouvu, je </w:t>
      </w:r>
      <w:r>
        <w:rPr>
          <w:rFonts w:ascii="Calibri" w:hAnsi="Calibri"/>
          <w:sz w:val="22"/>
          <w:szCs w:val="22"/>
        </w:rPr>
        <w:t>kupující</w:t>
      </w:r>
      <w:r w:rsidRPr="007930FE">
        <w:rPr>
          <w:rFonts w:ascii="Calibri" w:hAnsi="Calibri"/>
          <w:sz w:val="22"/>
          <w:szCs w:val="22"/>
        </w:rPr>
        <w:t xml:space="preserve"> oprávněn požadovat po </w:t>
      </w:r>
      <w:r>
        <w:rPr>
          <w:rFonts w:ascii="Calibri" w:hAnsi="Calibri"/>
          <w:sz w:val="22"/>
          <w:szCs w:val="22"/>
        </w:rPr>
        <w:t>prodávajícím</w:t>
      </w:r>
      <w:r w:rsidRPr="007930FE">
        <w:rPr>
          <w:rFonts w:ascii="Calibri" w:hAnsi="Calibri"/>
          <w:sz w:val="22"/>
          <w:szCs w:val="22"/>
        </w:rPr>
        <w:t xml:space="preserve"> smluvní pokutu ve výši 5.000,- Kč za každý den prodlení se </w:t>
      </w:r>
      <w:r w:rsidRPr="00E71F3A">
        <w:rPr>
          <w:rFonts w:ascii="Calibri" w:hAnsi="Calibri"/>
          <w:sz w:val="22"/>
          <w:szCs w:val="22"/>
        </w:rPr>
        <w:t xml:space="preserve">splněním stanovené povinnosti. Pokud prodávající v průběhu plnění předmětu smlouvy na vyžádání kupujícího nepředloží platnou pojistnou smlouvu ve smyslu ustanovení čl. </w:t>
      </w:r>
      <w:r w:rsidR="00E71F3A" w:rsidRPr="00E71F3A">
        <w:rPr>
          <w:rFonts w:ascii="Calibri" w:hAnsi="Calibri"/>
          <w:sz w:val="22"/>
          <w:szCs w:val="22"/>
        </w:rPr>
        <w:t>X</w:t>
      </w:r>
      <w:r w:rsidRPr="00E71F3A">
        <w:rPr>
          <w:rFonts w:ascii="Calibri" w:hAnsi="Calibri"/>
          <w:sz w:val="22"/>
          <w:szCs w:val="22"/>
        </w:rPr>
        <w:t xml:space="preserve">I odst. 5 věta </w:t>
      </w:r>
      <w:r w:rsidR="00E71F3A" w:rsidRPr="00E71F3A">
        <w:rPr>
          <w:rFonts w:ascii="Calibri" w:hAnsi="Calibri"/>
          <w:sz w:val="22"/>
          <w:szCs w:val="22"/>
        </w:rPr>
        <w:t>pátá</w:t>
      </w:r>
      <w:r w:rsidRPr="009341BC">
        <w:rPr>
          <w:rFonts w:ascii="Calibri" w:hAnsi="Calibri"/>
          <w:sz w:val="22"/>
          <w:szCs w:val="22"/>
        </w:rPr>
        <w:t xml:space="preserve"> této smlouvy, je </w:t>
      </w:r>
      <w:r>
        <w:rPr>
          <w:rFonts w:ascii="Calibri" w:hAnsi="Calibri"/>
          <w:sz w:val="22"/>
          <w:szCs w:val="22"/>
        </w:rPr>
        <w:t>kupující</w:t>
      </w:r>
      <w:r w:rsidRPr="009341BC">
        <w:rPr>
          <w:rFonts w:ascii="Calibri" w:hAnsi="Calibri"/>
          <w:sz w:val="22"/>
          <w:szCs w:val="22"/>
        </w:rPr>
        <w:t xml:space="preserve"> oprávněn požadovat po </w:t>
      </w:r>
      <w:r>
        <w:rPr>
          <w:rFonts w:ascii="Calibri" w:hAnsi="Calibri"/>
          <w:sz w:val="22"/>
          <w:szCs w:val="22"/>
        </w:rPr>
        <w:t>prodávajícím</w:t>
      </w:r>
      <w:r w:rsidRPr="009341BC">
        <w:rPr>
          <w:rFonts w:ascii="Calibri" w:hAnsi="Calibri"/>
          <w:sz w:val="22"/>
          <w:szCs w:val="22"/>
        </w:rPr>
        <w:t xml:space="preserve"> smluvní pokutu ve výši 1.000,- Kč za každý den prodlení se splnění stanovené povinnosti.</w:t>
      </w:r>
    </w:p>
    <w:p w14:paraId="09A6A2A1" w14:textId="0A80C15E" w:rsidR="00A1216E" w:rsidRDefault="00A1216E" w:rsidP="00580E9D">
      <w:pPr>
        <w:numPr>
          <w:ilvl w:val="0"/>
          <w:numId w:val="30"/>
        </w:numPr>
        <w:spacing w:after="120"/>
        <w:ind w:left="567" w:hanging="567"/>
        <w:jc w:val="both"/>
        <w:rPr>
          <w:rFonts w:ascii="Calibri" w:hAnsi="Calibri"/>
          <w:sz w:val="22"/>
          <w:szCs w:val="22"/>
        </w:rPr>
      </w:pPr>
      <w:r>
        <w:rPr>
          <w:rFonts w:ascii="Calibri" w:hAnsi="Calibri"/>
          <w:sz w:val="22"/>
          <w:szCs w:val="22"/>
        </w:rPr>
        <w:t>Prodávající</w:t>
      </w:r>
      <w:r w:rsidRPr="00E241D3">
        <w:rPr>
          <w:rFonts w:ascii="Calibri" w:hAnsi="Calibri"/>
          <w:sz w:val="22"/>
          <w:szCs w:val="22"/>
        </w:rPr>
        <w:t xml:space="preserve"> je povinen zaplatit </w:t>
      </w:r>
      <w:r>
        <w:rPr>
          <w:rFonts w:ascii="Calibri" w:hAnsi="Calibri"/>
          <w:sz w:val="22"/>
          <w:szCs w:val="22"/>
        </w:rPr>
        <w:t xml:space="preserve">kupujícímu smluvní pokutu ve výši </w:t>
      </w:r>
      <w:proofErr w:type="gramStart"/>
      <w:r w:rsidR="001C27FC">
        <w:rPr>
          <w:rFonts w:ascii="Calibri" w:hAnsi="Calibri"/>
          <w:sz w:val="22"/>
          <w:szCs w:val="22"/>
        </w:rPr>
        <w:t>4</w:t>
      </w:r>
      <w:r w:rsidRPr="00E241D3">
        <w:rPr>
          <w:rFonts w:ascii="Calibri" w:hAnsi="Calibri"/>
          <w:sz w:val="22"/>
          <w:szCs w:val="22"/>
        </w:rPr>
        <w:t>.000,-</w:t>
      </w:r>
      <w:proofErr w:type="gramEnd"/>
      <w:r w:rsidRPr="00E241D3">
        <w:rPr>
          <w:rFonts w:ascii="Calibri" w:hAnsi="Calibri"/>
          <w:sz w:val="22"/>
          <w:szCs w:val="22"/>
        </w:rPr>
        <w:t xml:space="preserve"> Kč za každý jednotlivý případ porušení povinn</w:t>
      </w:r>
      <w:r>
        <w:rPr>
          <w:rFonts w:ascii="Calibri" w:hAnsi="Calibri"/>
          <w:sz w:val="22"/>
          <w:szCs w:val="22"/>
        </w:rPr>
        <w:t>osti stanovené v čl. VII odst. 1</w:t>
      </w:r>
      <w:r w:rsidR="00A01A33">
        <w:rPr>
          <w:rFonts w:ascii="Calibri" w:hAnsi="Calibri"/>
          <w:sz w:val="22"/>
          <w:szCs w:val="22"/>
        </w:rPr>
        <w:t>2</w:t>
      </w:r>
      <w:r w:rsidRPr="00E241D3">
        <w:rPr>
          <w:rFonts w:ascii="Calibri" w:hAnsi="Calibri"/>
          <w:sz w:val="22"/>
          <w:szCs w:val="22"/>
        </w:rPr>
        <w:t xml:space="preserve"> věta třetí</w:t>
      </w:r>
      <w:r>
        <w:rPr>
          <w:rFonts w:ascii="Calibri" w:hAnsi="Calibri"/>
          <w:sz w:val="22"/>
          <w:szCs w:val="22"/>
        </w:rPr>
        <w:t>.</w:t>
      </w:r>
    </w:p>
    <w:p w14:paraId="3ABFD738" w14:textId="0DFEF917" w:rsidR="00243042" w:rsidRPr="00CE673E" w:rsidRDefault="00243042" w:rsidP="00580E9D">
      <w:pPr>
        <w:numPr>
          <w:ilvl w:val="0"/>
          <w:numId w:val="30"/>
        </w:numPr>
        <w:spacing w:after="120"/>
        <w:ind w:left="567" w:hanging="567"/>
        <w:jc w:val="both"/>
        <w:rPr>
          <w:rFonts w:ascii="Calibri" w:hAnsi="Calibri"/>
          <w:sz w:val="22"/>
          <w:szCs w:val="22"/>
        </w:rPr>
      </w:pPr>
      <w:r w:rsidRPr="009341BC">
        <w:rPr>
          <w:rFonts w:ascii="Calibri" w:hAnsi="Calibri"/>
          <w:sz w:val="22"/>
          <w:szCs w:val="22"/>
        </w:rPr>
        <w:lastRenderedPageBreak/>
        <w:t xml:space="preserve">Pokud </w:t>
      </w:r>
      <w:r>
        <w:rPr>
          <w:rFonts w:ascii="Calibri" w:hAnsi="Calibri"/>
          <w:sz w:val="22"/>
          <w:szCs w:val="22"/>
        </w:rPr>
        <w:t>prodávající</w:t>
      </w:r>
      <w:r w:rsidRPr="009341BC">
        <w:rPr>
          <w:rFonts w:ascii="Calibri" w:hAnsi="Calibri"/>
          <w:sz w:val="22"/>
          <w:szCs w:val="22"/>
        </w:rPr>
        <w:t xml:space="preserve"> neposkytne </w:t>
      </w:r>
      <w:r>
        <w:rPr>
          <w:rFonts w:ascii="Calibri" w:hAnsi="Calibri"/>
          <w:sz w:val="22"/>
          <w:szCs w:val="22"/>
        </w:rPr>
        <w:t>kupujícímu</w:t>
      </w:r>
      <w:r w:rsidRPr="009341BC">
        <w:rPr>
          <w:rFonts w:ascii="Calibri" w:hAnsi="Calibri"/>
          <w:sz w:val="22"/>
          <w:szCs w:val="22"/>
        </w:rPr>
        <w:t xml:space="preserve"> ve sjednaném termínu originál záruční listiny za řádné plnění záručních podmínek dle čl. </w:t>
      </w:r>
      <w:r>
        <w:rPr>
          <w:rFonts w:ascii="Calibri" w:hAnsi="Calibri"/>
          <w:sz w:val="22"/>
          <w:szCs w:val="22"/>
        </w:rPr>
        <w:t>I</w:t>
      </w:r>
      <w:r w:rsidRPr="009341BC">
        <w:rPr>
          <w:rFonts w:ascii="Calibri" w:hAnsi="Calibri"/>
          <w:sz w:val="22"/>
          <w:szCs w:val="22"/>
        </w:rPr>
        <w:t xml:space="preserve">X odst. </w:t>
      </w:r>
      <w:r>
        <w:rPr>
          <w:rFonts w:ascii="Calibri" w:hAnsi="Calibri"/>
          <w:sz w:val="22"/>
          <w:szCs w:val="22"/>
        </w:rPr>
        <w:t>1</w:t>
      </w:r>
      <w:r w:rsidRPr="009341BC">
        <w:rPr>
          <w:rFonts w:ascii="Calibri" w:hAnsi="Calibri"/>
          <w:sz w:val="22"/>
          <w:szCs w:val="22"/>
        </w:rPr>
        <w:t xml:space="preserve"> této smlouvy, je </w:t>
      </w:r>
      <w:r>
        <w:rPr>
          <w:rFonts w:ascii="Calibri" w:hAnsi="Calibri"/>
          <w:sz w:val="22"/>
          <w:szCs w:val="22"/>
        </w:rPr>
        <w:t>kupující</w:t>
      </w:r>
      <w:r w:rsidRPr="009341BC">
        <w:rPr>
          <w:rFonts w:ascii="Calibri" w:hAnsi="Calibri"/>
          <w:sz w:val="22"/>
          <w:szCs w:val="22"/>
        </w:rPr>
        <w:t xml:space="preserve"> oprávněn požadovat po </w:t>
      </w:r>
      <w:r>
        <w:rPr>
          <w:rFonts w:ascii="Calibri" w:hAnsi="Calibri"/>
          <w:sz w:val="22"/>
          <w:szCs w:val="22"/>
        </w:rPr>
        <w:t>prodávajícím</w:t>
      </w:r>
      <w:r w:rsidRPr="009341BC">
        <w:rPr>
          <w:rFonts w:ascii="Calibri" w:hAnsi="Calibri"/>
          <w:sz w:val="22"/>
          <w:szCs w:val="22"/>
        </w:rPr>
        <w:t xml:space="preserve"> smluvní pokutu ve výši </w:t>
      </w:r>
      <w:proofErr w:type="gramStart"/>
      <w:r w:rsidRPr="009341BC">
        <w:rPr>
          <w:rFonts w:ascii="Calibri" w:hAnsi="Calibri"/>
          <w:sz w:val="22"/>
          <w:szCs w:val="22"/>
        </w:rPr>
        <w:t>10.000,-</w:t>
      </w:r>
      <w:proofErr w:type="gramEnd"/>
      <w:r w:rsidRPr="009341BC">
        <w:rPr>
          <w:rFonts w:ascii="Calibri" w:hAnsi="Calibri"/>
          <w:sz w:val="22"/>
          <w:szCs w:val="22"/>
        </w:rPr>
        <w:t xml:space="preserve"> Kč za každý den prodlení se splněním stanovené povinnosti.</w:t>
      </w:r>
    </w:p>
    <w:p w14:paraId="1CD314D6" w14:textId="77777777" w:rsidR="00F07F30" w:rsidRPr="00CE673E" w:rsidRDefault="00F07F30" w:rsidP="00243042">
      <w:pPr>
        <w:numPr>
          <w:ilvl w:val="0"/>
          <w:numId w:val="30"/>
        </w:numPr>
        <w:spacing w:after="120"/>
        <w:ind w:left="567" w:hanging="567"/>
        <w:jc w:val="both"/>
        <w:rPr>
          <w:rFonts w:ascii="Calibri" w:hAnsi="Calibri"/>
          <w:sz w:val="22"/>
          <w:szCs w:val="22"/>
        </w:rPr>
      </w:pPr>
      <w:r w:rsidRPr="00CE673E">
        <w:rPr>
          <w:rFonts w:ascii="Calibri" w:hAnsi="Calibri" w:cs="Tahoma"/>
          <w:sz w:val="22"/>
        </w:rPr>
        <w:t>Smluvní pokuty se nebudou započítávat na náhradu případně vzniklé škody, kterou lze vymáhat samostatně vedle smluvní pokuty v celém rozsahu.</w:t>
      </w:r>
    </w:p>
    <w:p w14:paraId="68D3144E" w14:textId="6D02421A" w:rsidR="00FD0FDD" w:rsidRDefault="00FD0FDD" w:rsidP="00580E9D">
      <w:pPr>
        <w:numPr>
          <w:ilvl w:val="0"/>
          <w:numId w:val="30"/>
        </w:numPr>
        <w:ind w:left="567" w:hanging="567"/>
        <w:jc w:val="both"/>
        <w:rPr>
          <w:rFonts w:ascii="Calibri" w:hAnsi="Calibri"/>
          <w:sz w:val="22"/>
          <w:szCs w:val="22"/>
        </w:rPr>
      </w:pPr>
      <w:r w:rsidRPr="00AF0567">
        <w:rPr>
          <w:rFonts w:ascii="Calibri" w:hAnsi="Calibri"/>
          <w:sz w:val="22"/>
          <w:szCs w:val="22"/>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w:t>
      </w:r>
      <w:r w:rsidRPr="003E3A0F">
        <w:rPr>
          <w:rFonts w:ascii="Calibri" w:hAnsi="Calibri" w:cs="Calibri"/>
          <w:sz w:val="22"/>
          <w:szCs w:val="22"/>
        </w:rPr>
        <w:t xml:space="preserve">Strana povinná se musí k vyúčtování </w:t>
      </w:r>
      <w:r>
        <w:rPr>
          <w:rFonts w:ascii="Calibri" w:hAnsi="Calibri" w:cs="Calibri"/>
          <w:sz w:val="22"/>
          <w:szCs w:val="22"/>
        </w:rPr>
        <w:t>sankce vyjádřit nejpozději do 10</w:t>
      </w:r>
      <w:r w:rsidRPr="003E3A0F">
        <w:rPr>
          <w:rFonts w:ascii="Calibri" w:hAnsi="Calibri" w:cs="Calibri"/>
          <w:sz w:val="22"/>
          <w:szCs w:val="22"/>
        </w:rPr>
        <w:t xml:space="preserve"> dnů ode dne jeho obdržení, jinak se má za to, že s vyúčtováním souhlasí.</w:t>
      </w:r>
      <w:r>
        <w:rPr>
          <w:rFonts w:ascii="Calibri" w:hAnsi="Calibri" w:cs="Calibri"/>
          <w:sz w:val="22"/>
          <w:szCs w:val="22"/>
        </w:rPr>
        <w:t xml:space="preserve"> </w:t>
      </w:r>
      <w:r w:rsidRPr="003E3A0F">
        <w:rPr>
          <w:rFonts w:ascii="Calibri" w:hAnsi="Calibri" w:cs="Calibri"/>
          <w:sz w:val="22"/>
          <w:szCs w:val="22"/>
        </w:rPr>
        <w:t>Vyjádřením se v tomto případě rozumí písemné stanovisko strany povinné.</w:t>
      </w:r>
      <w:r>
        <w:rPr>
          <w:rFonts w:ascii="Calibri" w:hAnsi="Calibri"/>
          <w:sz w:val="22"/>
          <w:szCs w:val="22"/>
        </w:rPr>
        <w:t xml:space="preserve"> </w:t>
      </w:r>
      <w:r w:rsidRPr="003E3A0F">
        <w:rPr>
          <w:rFonts w:ascii="Calibri" w:hAnsi="Calibri" w:cs="Calibri"/>
          <w:sz w:val="22"/>
          <w:szCs w:val="22"/>
        </w:rPr>
        <w:t>Nesouhlasí-li strana povinná s vyúčtováním sankce</w:t>
      </w:r>
      <w:r>
        <w:rPr>
          <w:rFonts w:ascii="Calibri" w:hAnsi="Calibri" w:cs="Calibri"/>
          <w:sz w:val="22"/>
          <w:szCs w:val="22"/>
        </w:rPr>
        <w:t>,</w:t>
      </w:r>
      <w:r w:rsidRPr="003E3A0F">
        <w:rPr>
          <w:rFonts w:ascii="Calibri" w:hAnsi="Calibri" w:cs="Calibri"/>
          <w:sz w:val="22"/>
          <w:szCs w:val="22"/>
        </w:rPr>
        <w:t xml:space="preserve"> je povinna písemně ve sjednané lhůtě sdělit oprávněné straně důvody, pro které vyúčtování sankce neuznává.</w:t>
      </w:r>
      <w:r>
        <w:rPr>
          <w:rFonts w:ascii="Calibri" w:hAnsi="Calibri" w:cs="Calibri"/>
          <w:sz w:val="22"/>
          <w:szCs w:val="22"/>
        </w:rPr>
        <w:t xml:space="preserve"> </w:t>
      </w:r>
      <w:r w:rsidR="001729F7">
        <w:rPr>
          <w:rFonts w:ascii="Calibri" w:hAnsi="Calibri"/>
          <w:sz w:val="22"/>
          <w:szCs w:val="22"/>
        </w:rPr>
        <w:t>Splatnost smluvní pokuty činí 14</w:t>
      </w:r>
      <w:r w:rsidRPr="00AF0567">
        <w:rPr>
          <w:rFonts w:ascii="Calibri" w:hAnsi="Calibri"/>
          <w:sz w:val="22"/>
          <w:szCs w:val="22"/>
        </w:rPr>
        <w:t> dnů ode dne doručení oznámení o uplatnění smluvní pokuty</w:t>
      </w:r>
      <w:r w:rsidR="001729F7">
        <w:rPr>
          <w:rFonts w:ascii="Calibri" w:hAnsi="Calibri"/>
          <w:sz w:val="22"/>
          <w:szCs w:val="22"/>
        </w:rPr>
        <w:t>.</w:t>
      </w:r>
    </w:p>
    <w:p w14:paraId="3E29B544" w14:textId="77777777" w:rsidR="004952A2" w:rsidRPr="00CE673E" w:rsidRDefault="004952A2" w:rsidP="004952A2">
      <w:pPr>
        <w:ind w:left="567"/>
        <w:jc w:val="both"/>
        <w:rPr>
          <w:rFonts w:ascii="Calibri" w:hAnsi="Calibri"/>
          <w:sz w:val="22"/>
          <w:szCs w:val="22"/>
        </w:rPr>
      </w:pPr>
    </w:p>
    <w:p w14:paraId="7206AB4C" w14:textId="0C87F310" w:rsidR="002803DD" w:rsidRDefault="002803DD" w:rsidP="00287E43">
      <w:pPr>
        <w:numPr>
          <w:ilvl w:val="0"/>
          <w:numId w:val="1"/>
        </w:numPr>
        <w:jc w:val="center"/>
        <w:rPr>
          <w:rFonts w:ascii="Calibri" w:hAnsi="Calibri"/>
          <w:b/>
          <w:sz w:val="22"/>
          <w:szCs w:val="22"/>
        </w:rPr>
      </w:pPr>
      <w:r>
        <w:rPr>
          <w:rFonts w:ascii="Calibri" w:hAnsi="Calibri"/>
          <w:b/>
          <w:sz w:val="22"/>
          <w:szCs w:val="22"/>
        </w:rPr>
        <w:t>Nebezpečí škody a odpovědnost za škodu</w:t>
      </w:r>
    </w:p>
    <w:p w14:paraId="5E4855A4" w14:textId="707D325D" w:rsidR="002803DD" w:rsidRDefault="00A1216E" w:rsidP="002803DD">
      <w:pPr>
        <w:numPr>
          <w:ilvl w:val="0"/>
          <w:numId w:val="31"/>
        </w:numPr>
        <w:tabs>
          <w:tab w:val="clear" w:pos="1440"/>
          <w:tab w:val="num" w:pos="567"/>
        </w:tabs>
        <w:spacing w:after="120"/>
        <w:ind w:left="567" w:hanging="567"/>
        <w:jc w:val="both"/>
        <w:rPr>
          <w:rFonts w:ascii="Calibri" w:hAnsi="Calibri" w:cs="Tahoma"/>
          <w:sz w:val="22"/>
        </w:rPr>
      </w:pPr>
      <w:r w:rsidRPr="00A1216E">
        <w:rPr>
          <w:rFonts w:ascii="Calibri" w:hAnsi="Calibri" w:cs="Tahoma"/>
          <w:sz w:val="22"/>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091131DD" w14:textId="05B4F89E" w:rsidR="00A1216E" w:rsidRDefault="00A1216E" w:rsidP="002803DD">
      <w:pPr>
        <w:numPr>
          <w:ilvl w:val="0"/>
          <w:numId w:val="31"/>
        </w:numPr>
        <w:tabs>
          <w:tab w:val="clear" w:pos="1440"/>
          <w:tab w:val="num" w:pos="567"/>
        </w:tabs>
        <w:spacing w:after="120"/>
        <w:ind w:left="567" w:hanging="567"/>
        <w:jc w:val="both"/>
        <w:rPr>
          <w:rFonts w:ascii="Calibri" w:hAnsi="Calibri" w:cs="Tahoma"/>
          <w:sz w:val="22"/>
        </w:rPr>
      </w:pPr>
      <w:r w:rsidRPr="00A1216E">
        <w:rPr>
          <w:rFonts w:ascii="Calibri" w:hAnsi="Calibri" w:cs="Tahoma"/>
          <w:sz w:val="22"/>
        </w:rPr>
        <w:t>Smluvní strany se dohodly, že § 1976 Občanského zákoníku a rovněž obchodní zvyklosti, jež jsou svým smyslem nebo účinky stejné nebo obdobné uvedeným ustanovením, se nepoužijí.</w:t>
      </w:r>
    </w:p>
    <w:p w14:paraId="1B916AB0" w14:textId="63CA4FE5" w:rsidR="00A1216E" w:rsidRDefault="00A1216E" w:rsidP="002803DD">
      <w:pPr>
        <w:numPr>
          <w:ilvl w:val="0"/>
          <w:numId w:val="31"/>
        </w:numPr>
        <w:tabs>
          <w:tab w:val="clear" w:pos="1440"/>
          <w:tab w:val="num" w:pos="567"/>
        </w:tabs>
        <w:spacing w:after="120"/>
        <w:ind w:left="567" w:hanging="567"/>
        <w:jc w:val="both"/>
        <w:rPr>
          <w:rFonts w:ascii="Calibri" w:hAnsi="Calibri" w:cs="Tahoma"/>
          <w:sz w:val="22"/>
        </w:rPr>
      </w:pPr>
      <w:r>
        <w:rPr>
          <w:rFonts w:ascii="Calibri" w:hAnsi="Calibri" w:cs="Tahoma"/>
          <w:sz w:val="22"/>
        </w:rPr>
        <w:t>P</w:t>
      </w:r>
      <w:r w:rsidRPr="00A1216E">
        <w:rPr>
          <w:rFonts w:ascii="Calibri" w:hAnsi="Calibri" w:cs="Tahoma"/>
          <w:sz w:val="22"/>
        </w:rPr>
        <w:t>rodávající je povinen učinit veškerá opatření potřebná k odvrácení škody nebo k jejímu zmírnění.</w:t>
      </w:r>
    </w:p>
    <w:p w14:paraId="5BFF3BF8" w14:textId="25058028" w:rsidR="00A1216E" w:rsidRDefault="00A1216E" w:rsidP="002803DD">
      <w:pPr>
        <w:numPr>
          <w:ilvl w:val="0"/>
          <w:numId w:val="31"/>
        </w:numPr>
        <w:tabs>
          <w:tab w:val="clear" w:pos="1440"/>
          <w:tab w:val="num" w:pos="567"/>
        </w:tabs>
        <w:spacing w:after="120"/>
        <w:ind w:left="567" w:hanging="567"/>
        <w:jc w:val="both"/>
        <w:rPr>
          <w:rFonts w:ascii="Calibri" w:hAnsi="Calibri" w:cs="Tahoma"/>
          <w:sz w:val="22"/>
        </w:rPr>
      </w:pPr>
      <w:r w:rsidRPr="00A1216E">
        <w:rPr>
          <w:rFonts w:ascii="Calibri" w:hAnsi="Calibri" w:cs="Tahoma"/>
          <w:sz w:val="22"/>
        </w:rPr>
        <w:t>Prodávající je povinen nahradit kupujícímu v plné výši škodu, která vznikla při realizaci a užívání předmětu smlouvy v souvislosti nebo jako důsledek porušení povinností a závazků prodávajícího dle této smlouvy.</w:t>
      </w:r>
    </w:p>
    <w:p w14:paraId="341BD074" w14:textId="60D2321A" w:rsidR="00A1216E" w:rsidRPr="00C01933" w:rsidRDefault="00A1216E" w:rsidP="002803DD">
      <w:pPr>
        <w:numPr>
          <w:ilvl w:val="0"/>
          <w:numId w:val="31"/>
        </w:numPr>
        <w:tabs>
          <w:tab w:val="clear" w:pos="1440"/>
          <w:tab w:val="num" w:pos="567"/>
        </w:tabs>
        <w:spacing w:after="120"/>
        <w:ind w:left="567" w:hanging="567"/>
        <w:jc w:val="both"/>
        <w:rPr>
          <w:rFonts w:ascii="Calibri" w:hAnsi="Calibri" w:cs="Tahoma"/>
          <w:sz w:val="22"/>
        </w:rPr>
      </w:pPr>
      <w:r w:rsidRPr="00A1216E">
        <w:rPr>
          <w:rFonts w:ascii="Calibri" w:hAnsi="Calibri" w:cs="Tahoma"/>
          <w:sz w:val="22"/>
        </w:rPr>
        <w:t xml:space="preserve">Prodávající se zavazuje, že po celou dobu plnění svého závazku z této smlouvy bude mít na vlastní náklady sjednáno pojištění odpovědnosti za škodu způsobenou třetím osobám vyplývající z dodávaného předmětu plnění s limitem </w:t>
      </w:r>
      <w:r w:rsidR="00E71F3A">
        <w:rPr>
          <w:rFonts w:ascii="Calibri" w:hAnsi="Calibri" w:cs="Tahoma"/>
          <w:sz w:val="22"/>
        </w:rPr>
        <w:t xml:space="preserve">pojistného </w:t>
      </w:r>
      <w:r w:rsidRPr="00A1216E">
        <w:rPr>
          <w:rFonts w:ascii="Calibri" w:hAnsi="Calibri" w:cs="Tahoma"/>
          <w:sz w:val="22"/>
        </w:rPr>
        <w:t xml:space="preserve">minimálně </w:t>
      </w:r>
      <w:r w:rsidR="00E71F3A" w:rsidRPr="00E71F3A">
        <w:rPr>
          <w:rFonts w:ascii="Calibri" w:hAnsi="Calibri" w:cs="Tahoma"/>
          <w:sz w:val="22"/>
        </w:rPr>
        <w:t>5.</w:t>
      </w:r>
      <w:r w:rsidRPr="00E71F3A">
        <w:rPr>
          <w:rFonts w:ascii="Calibri" w:hAnsi="Calibri" w:cs="Tahoma"/>
          <w:sz w:val="22"/>
        </w:rPr>
        <w:t>000</w:t>
      </w:r>
      <w:r w:rsidR="00E71F3A" w:rsidRPr="00E71F3A">
        <w:rPr>
          <w:rFonts w:ascii="Calibri" w:hAnsi="Calibri" w:cs="Tahoma"/>
          <w:sz w:val="22"/>
        </w:rPr>
        <w:t>.0</w:t>
      </w:r>
      <w:r w:rsidRPr="00E71F3A">
        <w:rPr>
          <w:rFonts w:ascii="Calibri" w:hAnsi="Calibri" w:cs="Tahoma"/>
          <w:sz w:val="22"/>
        </w:rPr>
        <w:t>00,- Kč</w:t>
      </w:r>
      <w:r w:rsidRPr="00A1216E">
        <w:rPr>
          <w:rFonts w:ascii="Calibri" w:hAnsi="Calibri" w:cs="Tahoma"/>
          <w:sz w:val="22"/>
        </w:rPr>
        <w:t>. Pojištění musí obsahovat krytí škod způsobené na majetku, zdraví třetích osob včetně krytí odpovědnosti za finanční škody. Prodávající je povinen pře</w:t>
      </w:r>
      <w:r w:rsidR="00E71F3A">
        <w:rPr>
          <w:rFonts w:ascii="Calibri" w:hAnsi="Calibri" w:cs="Tahoma"/>
          <w:sz w:val="22"/>
        </w:rPr>
        <w:t>dložit</w:t>
      </w:r>
      <w:r w:rsidRPr="00A1216E">
        <w:rPr>
          <w:rFonts w:ascii="Calibri" w:hAnsi="Calibri" w:cs="Tahoma"/>
          <w:sz w:val="22"/>
        </w:rPr>
        <w:t xml:space="preserve"> kupujícímu </w:t>
      </w:r>
      <w:r w:rsidR="00E71F3A">
        <w:rPr>
          <w:rFonts w:ascii="Calibri" w:hAnsi="Calibri" w:cs="Tahoma"/>
          <w:sz w:val="22"/>
        </w:rPr>
        <w:t>platnou</w:t>
      </w:r>
      <w:r w:rsidRPr="00A1216E">
        <w:rPr>
          <w:rFonts w:ascii="Calibri" w:hAnsi="Calibri" w:cs="Tahoma"/>
          <w:sz w:val="22"/>
        </w:rPr>
        <w:t xml:space="preserve"> pojistn</w:t>
      </w:r>
      <w:r w:rsidR="00E71F3A">
        <w:rPr>
          <w:rFonts w:ascii="Calibri" w:hAnsi="Calibri" w:cs="Tahoma"/>
          <w:sz w:val="22"/>
        </w:rPr>
        <w:t>ou</w:t>
      </w:r>
      <w:r w:rsidRPr="00A1216E">
        <w:rPr>
          <w:rFonts w:ascii="Calibri" w:hAnsi="Calibri" w:cs="Tahoma"/>
          <w:sz w:val="22"/>
        </w:rPr>
        <w:t xml:space="preserve"> sml</w:t>
      </w:r>
      <w:r w:rsidR="00E71F3A">
        <w:rPr>
          <w:rFonts w:ascii="Calibri" w:hAnsi="Calibri" w:cs="Tahoma"/>
          <w:sz w:val="22"/>
        </w:rPr>
        <w:t>o</w:t>
      </w:r>
      <w:r w:rsidRPr="00A1216E">
        <w:rPr>
          <w:rFonts w:ascii="Calibri" w:hAnsi="Calibri" w:cs="Tahoma"/>
          <w:sz w:val="22"/>
        </w:rPr>
        <w:t>uv</w:t>
      </w:r>
      <w:r w:rsidR="00E71F3A">
        <w:rPr>
          <w:rFonts w:ascii="Calibri" w:hAnsi="Calibri" w:cs="Tahoma"/>
          <w:sz w:val="22"/>
        </w:rPr>
        <w:t>u</w:t>
      </w:r>
      <w:r w:rsidRPr="00A1216E">
        <w:rPr>
          <w:rFonts w:ascii="Calibri" w:hAnsi="Calibri" w:cs="Tahoma"/>
          <w:sz w:val="22"/>
        </w:rPr>
        <w:t xml:space="preserve"> na požadovaná pojištění </w:t>
      </w:r>
      <w:r w:rsidR="00E71F3A">
        <w:rPr>
          <w:rFonts w:ascii="Calibri" w:hAnsi="Calibri"/>
          <w:sz w:val="22"/>
          <w:szCs w:val="22"/>
        </w:rPr>
        <w:t>nejpozději ke dni předání a převzetí místa plnění dle čl. III odst. 3 této smlouvy</w:t>
      </w:r>
      <w:r w:rsidRPr="00A1216E">
        <w:rPr>
          <w:rFonts w:ascii="Calibri" w:hAnsi="Calibri" w:cs="Tahoma"/>
          <w:sz w:val="22"/>
        </w:rPr>
        <w:t>. V případě, že při činnosti prováděné prodávajícím dojde ke způsobení prokazatelné škody kupujícímu nebo třetím osobám, která nebude kryta pojištěním sjednaným ve smyslu tohoto odst. smlouvy, bude prodávající povinen tyto škody uhradit z vlastních prostředků</w:t>
      </w:r>
      <w:r w:rsidR="00E71F3A">
        <w:rPr>
          <w:rFonts w:ascii="Calibri" w:hAnsi="Calibri" w:cs="Tahoma"/>
          <w:sz w:val="22"/>
        </w:rPr>
        <w:t xml:space="preserve">. </w:t>
      </w:r>
      <w:r w:rsidR="00E71F3A">
        <w:rPr>
          <w:rFonts w:ascii="Calibri" w:hAnsi="Calibri"/>
          <w:sz w:val="22"/>
          <w:szCs w:val="22"/>
        </w:rPr>
        <w:t>Prodávající</w:t>
      </w:r>
      <w:r w:rsidR="00E71F3A" w:rsidRPr="003D70D7">
        <w:rPr>
          <w:rFonts w:ascii="Calibri" w:hAnsi="Calibri"/>
          <w:sz w:val="22"/>
          <w:szCs w:val="22"/>
        </w:rPr>
        <w:t xml:space="preserve"> je povinen kdykoliv na vyžádání </w:t>
      </w:r>
      <w:r w:rsidR="00E71F3A">
        <w:rPr>
          <w:rFonts w:ascii="Calibri" w:hAnsi="Calibri"/>
          <w:sz w:val="22"/>
          <w:szCs w:val="22"/>
        </w:rPr>
        <w:t>kupujícího</w:t>
      </w:r>
      <w:r w:rsidR="00E71F3A" w:rsidRPr="003D70D7">
        <w:rPr>
          <w:rFonts w:ascii="Calibri" w:hAnsi="Calibri"/>
          <w:sz w:val="22"/>
          <w:szCs w:val="22"/>
        </w:rPr>
        <w:t xml:space="preserve"> předložit platnou pojistnou smlouvu.</w:t>
      </w:r>
    </w:p>
    <w:p w14:paraId="61DC529A" w14:textId="4D8A835E" w:rsidR="00C01933" w:rsidRPr="002803DD" w:rsidRDefault="00C01933" w:rsidP="00C01933">
      <w:pPr>
        <w:numPr>
          <w:ilvl w:val="0"/>
          <w:numId w:val="31"/>
        </w:numPr>
        <w:tabs>
          <w:tab w:val="clear" w:pos="1440"/>
          <w:tab w:val="num" w:pos="567"/>
        </w:tabs>
        <w:ind w:left="567" w:hanging="567"/>
        <w:jc w:val="both"/>
        <w:rPr>
          <w:rFonts w:ascii="Calibri" w:hAnsi="Calibri" w:cs="Tahoma"/>
          <w:sz w:val="22"/>
        </w:rPr>
      </w:pPr>
      <w:r w:rsidRPr="00C01933">
        <w:rPr>
          <w:rFonts w:ascii="Calibri" w:hAnsi="Calibri" w:cs="Tahoma"/>
          <w:sz w:val="22"/>
        </w:rPr>
        <w:t>Škodou se rozumí jakákoliv penězi vyčíslitelná újma, vzniklá poškozené straně, včetně škod nepřímých, škod vzniklých jako důsledek nemožnosti řádného provozování zařízení, ušlých zisků atd. Na straně kupujícího je škodou rovněž jakákoliv peněžitá sankce vyměřené orgánem státní správy a odvedené ve prospěch státního rozpočtu, pokud důvody jejich vyměření spočívají v porušení povinností prodávajícího, vyplývajících z této smlouvy</w:t>
      </w:r>
    </w:p>
    <w:p w14:paraId="32D2E180" w14:textId="77777777" w:rsidR="002803DD" w:rsidRPr="002803DD" w:rsidRDefault="002803DD" w:rsidP="002803DD">
      <w:pPr>
        <w:ind w:left="1080"/>
        <w:rPr>
          <w:rFonts w:ascii="Calibri" w:hAnsi="Calibri"/>
          <w:b/>
          <w:sz w:val="22"/>
          <w:szCs w:val="22"/>
        </w:rPr>
      </w:pPr>
    </w:p>
    <w:p w14:paraId="2AD259AA" w14:textId="61A39DA9" w:rsidR="00D7582F" w:rsidRPr="0063789D" w:rsidRDefault="00153C7E" w:rsidP="00287E43">
      <w:pPr>
        <w:numPr>
          <w:ilvl w:val="0"/>
          <w:numId w:val="1"/>
        </w:numPr>
        <w:jc w:val="center"/>
        <w:rPr>
          <w:rFonts w:ascii="Calibri" w:hAnsi="Calibri"/>
          <w:b/>
          <w:sz w:val="22"/>
          <w:szCs w:val="22"/>
        </w:rPr>
      </w:pPr>
      <w:r w:rsidRPr="0063789D">
        <w:rPr>
          <w:rFonts w:ascii="Calibri" w:hAnsi="Calibri"/>
          <w:b/>
          <w:sz w:val="22"/>
          <w:szCs w:val="22"/>
        </w:rPr>
        <w:t>Ukončení</w:t>
      </w:r>
      <w:r w:rsidR="00D7582F" w:rsidRPr="0063789D">
        <w:rPr>
          <w:rFonts w:ascii="Calibri" w:hAnsi="Calibri"/>
          <w:b/>
          <w:sz w:val="22"/>
          <w:szCs w:val="22"/>
        </w:rPr>
        <w:t xml:space="preserve"> smlouvy</w:t>
      </w:r>
    </w:p>
    <w:p w14:paraId="7BDDB9E1" w14:textId="671D54D6" w:rsidR="00F273E2" w:rsidRDefault="00F273E2" w:rsidP="00F273E2">
      <w:pPr>
        <w:pStyle w:val="Odstavecseseznamem"/>
        <w:numPr>
          <w:ilvl w:val="0"/>
          <w:numId w:val="11"/>
        </w:numPr>
        <w:spacing w:after="120"/>
        <w:ind w:left="567" w:hanging="567"/>
        <w:contextualSpacing w:val="0"/>
        <w:jc w:val="both"/>
      </w:pPr>
      <w:r w:rsidRPr="0063789D">
        <w:t>Smluvní strany mohou ukončit smluvní vztah</w:t>
      </w:r>
      <w:r w:rsidRPr="00F273E2">
        <w:t xml:space="preserve"> písemnou dohodou nebo odstoupením od smlouvy. </w:t>
      </w:r>
    </w:p>
    <w:p w14:paraId="62C687B4" w14:textId="0D4A7100" w:rsidR="00D7582F" w:rsidRDefault="00D7582F" w:rsidP="00D7582F">
      <w:pPr>
        <w:pStyle w:val="Odstavecseseznamem"/>
        <w:numPr>
          <w:ilvl w:val="0"/>
          <w:numId w:val="11"/>
        </w:numPr>
        <w:spacing w:after="0"/>
        <w:ind w:left="567" w:hanging="567"/>
        <w:jc w:val="both"/>
      </w:pPr>
      <w:r w:rsidRPr="00CE673E">
        <w:lastRenderedPageBreak/>
        <w:t>Prodávající i kupující jsou oprávněni od této smlouvy odstoupit v případech a za podmínek stanovených občanským zákoníkem</w:t>
      </w:r>
      <w:r w:rsidR="00170907">
        <w:t xml:space="preserve"> nebo touto smlouvou</w:t>
      </w:r>
      <w:r w:rsidRPr="00CE673E">
        <w:t>.</w:t>
      </w:r>
      <w:r w:rsidR="00170907">
        <w:t xml:space="preserve"> Kupující má dále právo odstoupit od smlouvy v případě, že:</w:t>
      </w:r>
    </w:p>
    <w:p w14:paraId="7550E006" w14:textId="65DC6C7A" w:rsidR="00170907" w:rsidRDefault="0063789D" w:rsidP="00170907">
      <w:pPr>
        <w:pStyle w:val="Odstavecseseznamem"/>
        <w:numPr>
          <w:ilvl w:val="1"/>
          <w:numId w:val="11"/>
        </w:numPr>
        <w:spacing w:after="0"/>
        <w:jc w:val="both"/>
      </w:pPr>
      <w:r>
        <w:t>p</w:t>
      </w:r>
      <w:r w:rsidR="00170907">
        <w:t>rodávající vstoupí do likvidace, nebo</w:t>
      </w:r>
    </w:p>
    <w:p w14:paraId="3AAF4C01" w14:textId="157FCEDF" w:rsidR="00170907" w:rsidRPr="00CE673E" w:rsidRDefault="0063789D" w:rsidP="001C27FC">
      <w:pPr>
        <w:pStyle w:val="Odstavecseseznamem"/>
        <w:numPr>
          <w:ilvl w:val="1"/>
          <w:numId w:val="11"/>
        </w:numPr>
        <w:spacing w:after="120"/>
        <w:ind w:left="1434" w:hanging="357"/>
        <w:contextualSpacing w:val="0"/>
        <w:jc w:val="both"/>
      </w:pPr>
      <w:r w:rsidRPr="0063789D">
        <w:t xml:space="preserve">v případě, že probíhá insolvenční řízení proti majetku </w:t>
      </w:r>
      <w:r>
        <w:t>prodávajícího</w:t>
      </w:r>
      <w:r w:rsidRPr="0063789D">
        <w:t xml:space="preserve">, v němž bylo vydáno rozhodnutí o úpadku nebo insolvenční návrh byl zamítnut proto, že majetek </w:t>
      </w:r>
      <w:r>
        <w:t>prodávajícího</w:t>
      </w:r>
      <w:r w:rsidRPr="0063789D">
        <w:t xml:space="preserve"> nepostačuje k úhradě nákladů insolvenčního řízení, nebo byl konkurs zrušen proto, že majetek </w:t>
      </w:r>
      <w:r>
        <w:t>prodávajícího</w:t>
      </w:r>
      <w:r w:rsidRPr="0063789D">
        <w:t xml:space="preserve"> byl zcela nepostačující</w:t>
      </w:r>
      <w:r w:rsidR="00170907">
        <w:t>.</w:t>
      </w:r>
    </w:p>
    <w:p w14:paraId="720385B9" w14:textId="0AAEDA1B" w:rsidR="00170907" w:rsidRDefault="00170907" w:rsidP="0063789D">
      <w:pPr>
        <w:pStyle w:val="Odstavecseseznamem"/>
        <w:numPr>
          <w:ilvl w:val="0"/>
          <w:numId w:val="11"/>
        </w:numPr>
        <w:spacing w:after="120"/>
        <w:ind w:left="567" w:hanging="567"/>
        <w:contextualSpacing w:val="0"/>
        <w:jc w:val="both"/>
      </w:pPr>
      <w:r>
        <w:t>Prodávající</w:t>
      </w:r>
      <w:r w:rsidRPr="007A4C92">
        <w:t xml:space="preserve"> má právo odstoupit od smlouvy v případě, </w:t>
      </w:r>
      <w:r>
        <w:t>že prodlení kupujícího</w:t>
      </w:r>
      <w:r w:rsidRPr="007A4C92">
        <w:t xml:space="preserve"> s</w:t>
      </w:r>
      <w:r>
        <w:t>e</w:t>
      </w:r>
      <w:r w:rsidRPr="007A4C92">
        <w:t> </w:t>
      </w:r>
      <w:r>
        <w:t>za</w:t>
      </w:r>
      <w:r w:rsidRPr="007A4C92">
        <w:t xml:space="preserve">placením </w:t>
      </w:r>
      <w:r>
        <w:t>kupní ceny</w:t>
      </w:r>
      <w:r w:rsidRPr="007A4C92">
        <w:t xml:space="preserve"> bude delší než </w:t>
      </w:r>
      <w:r>
        <w:t>3</w:t>
      </w:r>
      <w:r w:rsidRPr="007A4C92">
        <w:t>0 dnů po lhůtě splatnosti daňového dokladu</w:t>
      </w:r>
      <w:r w:rsidR="00AC68CE">
        <w:t>.</w:t>
      </w:r>
    </w:p>
    <w:p w14:paraId="0C2DEF5D" w14:textId="77777777" w:rsidR="00D7582F" w:rsidRDefault="00AC68CE" w:rsidP="0063789D">
      <w:pPr>
        <w:pStyle w:val="Odstavecseseznamem"/>
        <w:numPr>
          <w:ilvl w:val="0"/>
          <w:numId w:val="11"/>
        </w:numPr>
        <w:spacing w:after="120"/>
        <w:ind w:left="567" w:hanging="567"/>
        <w:contextualSpacing w:val="0"/>
        <w:jc w:val="both"/>
      </w:pPr>
      <w:r w:rsidRPr="007A4C92">
        <w:t xml:space="preserve">Odstoupení musí být učiněno písemně a doručeno </w:t>
      </w:r>
      <w:r>
        <w:t>druhé smluvní straně</w:t>
      </w:r>
      <w:r w:rsidRPr="007A4C92">
        <w:t>. Odstoupením se smlouva ruší ke dni odstoupení od smlouvy. V platnosti zůstávají veškerá ujednání o odpovědnosti za vady a ujednání o smluvních pokutách</w:t>
      </w:r>
      <w:r w:rsidR="00D7582F" w:rsidRPr="00CE673E">
        <w:t>.</w:t>
      </w:r>
    </w:p>
    <w:p w14:paraId="0D4D375C" w14:textId="21E13100" w:rsidR="0063789D" w:rsidRDefault="0063789D" w:rsidP="00D7582F">
      <w:pPr>
        <w:pStyle w:val="Odstavecseseznamem"/>
        <w:numPr>
          <w:ilvl w:val="0"/>
          <w:numId w:val="11"/>
        </w:numPr>
        <w:spacing w:after="0"/>
        <w:ind w:left="567" w:hanging="567"/>
        <w:jc w:val="both"/>
      </w:pPr>
      <w:r w:rsidRPr="0063789D">
        <w:t>Odstoupí-li některá ze stran od této smlouvy, ať již na základě smluvního ujednání či ustanovení zákona, stanovují strany svá práva a povinnosti, trvající i po odstoupení od smlouvy, takto:</w:t>
      </w:r>
    </w:p>
    <w:p w14:paraId="7B8CC5A3" w14:textId="009B672C" w:rsidR="0063789D" w:rsidRDefault="0063789D" w:rsidP="0063789D">
      <w:pPr>
        <w:pStyle w:val="Odstavecseseznamem"/>
        <w:numPr>
          <w:ilvl w:val="0"/>
          <w:numId w:val="32"/>
        </w:numPr>
        <w:ind w:left="993" w:hanging="284"/>
        <w:jc w:val="both"/>
      </w:pPr>
      <w:r>
        <w:t>strany vstoupí neprodleně v jednání za účelem smírného vyřešení jejich vztahů;</w:t>
      </w:r>
    </w:p>
    <w:p w14:paraId="6286FAF8" w14:textId="520EAB08" w:rsidR="0063789D" w:rsidRDefault="0063789D" w:rsidP="0063789D">
      <w:pPr>
        <w:pStyle w:val="Odstavecseseznamem"/>
        <w:numPr>
          <w:ilvl w:val="0"/>
          <w:numId w:val="32"/>
        </w:numPr>
        <w:ind w:left="993" w:hanging="284"/>
        <w:jc w:val="both"/>
      </w:pPr>
      <w:r>
        <w:t>prodávající je povinen do 14 dnů ode dne, kdy nastanou účinky odstoupení, převést již uhrazenou celou cenu zboží zpět na účet kupujícího a kupující se zavazuje ve stejné lhůtě převést zpět zboží prodávajícímu;</w:t>
      </w:r>
    </w:p>
    <w:p w14:paraId="454A683F" w14:textId="3188CBBC" w:rsidR="0063789D" w:rsidRDefault="0063789D" w:rsidP="0063789D">
      <w:pPr>
        <w:pStyle w:val="Odstavecseseznamem"/>
        <w:numPr>
          <w:ilvl w:val="0"/>
          <w:numId w:val="32"/>
        </w:numPr>
        <w:spacing w:after="120"/>
        <w:ind w:left="993" w:hanging="284"/>
        <w:contextualSpacing w:val="0"/>
        <w:jc w:val="both"/>
      </w:pPr>
      <w:r>
        <w:t>strana, která porušila smluvní povinnost, jejíž porušení bylo důvodem odstoupení od této smlouvy, je povinna druhé straně nahradit náklady s odstoupením spojené. Tím není dotčen nárok na náhradu škody ani povinnost zaplatit smluvní pokutu.</w:t>
      </w:r>
    </w:p>
    <w:p w14:paraId="3A601934" w14:textId="1FCC246F" w:rsidR="0063789D" w:rsidRDefault="0063789D" w:rsidP="0063789D">
      <w:pPr>
        <w:pStyle w:val="Odstavecseseznamem"/>
        <w:numPr>
          <w:ilvl w:val="0"/>
          <w:numId w:val="11"/>
        </w:numPr>
        <w:spacing w:after="0"/>
        <w:ind w:left="567" w:hanging="567"/>
        <w:jc w:val="both"/>
      </w:pPr>
      <w:r w:rsidRPr="0063789D">
        <w:t>Kupující může od smlouvy odstoupit částečně, a to ohledně těch částí plnění, kterých se důvod odstoupení týká.</w:t>
      </w:r>
    </w:p>
    <w:p w14:paraId="25A2BE1F" w14:textId="6F6469F9" w:rsidR="001729F7" w:rsidRDefault="001729F7" w:rsidP="00CA5BF4">
      <w:pPr>
        <w:jc w:val="both"/>
      </w:pPr>
    </w:p>
    <w:p w14:paraId="62D983DE" w14:textId="2C2C55A5" w:rsidR="001729F7" w:rsidRPr="00923E98" w:rsidRDefault="001729F7" w:rsidP="001729F7">
      <w:pPr>
        <w:numPr>
          <w:ilvl w:val="0"/>
          <w:numId w:val="1"/>
        </w:numPr>
        <w:jc w:val="center"/>
        <w:rPr>
          <w:rFonts w:ascii="Calibri" w:hAnsi="Calibri"/>
          <w:b/>
          <w:sz w:val="22"/>
          <w:szCs w:val="22"/>
        </w:rPr>
      </w:pPr>
      <w:r w:rsidRPr="00923E98">
        <w:rPr>
          <w:rFonts w:ascii="Calibri" w:hAnsi="Calibri"/>
          <w:b/>
          <w:sz w:val="22"/>
          <w:szCs w:val="22"/>
        </w:rPr>
        <w:t>Ostatní ujednání</w:t>
      </w:r>
    </w:p>
    <w:p w14:paraId="4DA4BBC8" w14:textId="78AACC22" w:rsidR="001729F7" w:rsidRDefault="001729F7" w:rsidP="001729F7">
      <w:pPr>
        <w:pStyle w:val="Odstavecseseznamem"/>
        <w:numPr>
          <w:ilvl w:val="0"/>
          <w:numId w:val="22"/>
        </w:numPr>
        <w:spacing w:after="0"/>
        <w:ind w:left="567" w:hanging="567"/>
        <w:jc w:val="both"/>
      </w:pPr>
      <w:r w:rsidRPr="001729F7">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p>
    <w:p w14:paraId="16F75803" w14:textId="7DF3265B" w:rsidR="001729F7" w:rsidRPr="00197A55" w:rsidRDefault="0045659E" w:rsidP="001729F7">
      <w:pPr>
        <w:pStyle w:val="Zkladntext"/>
        <w:widowControl/>
        <w:numPr>
          <w:ilvl w:val="0"/>
          <w:numId w:val="23"/>
        </w:numPr>
        <w:tabs>
          <w:tab w:val="clear" w:pos="60"/>
        </w:tabs>
        <w:autoSpaceDE/>
        <w:autoSpaceDN/>
        <w:snapToGrid w:val="0"/>
        <w:spacing w:after="0"/>
        <w:ind w:left="1134" w:hanging="425"/>
        <w:rPr>
          <w:rFonts w:ascii="Calibri" w:hAnsi="Calibri"/>
          <w:sz w:val="22"/>
          <w:szCs w:val="22"/>
        </w:rPr>
      </w:pPr>
      <w:r w:rsidRPr="000F7016">
        <w:rPr>
          <w:rFonts w:ascii="Calibri" w:hAnsi="Calibri" w:cs="Calibri"/>
          <w:sz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Pr>
          <w:rFonts w:ascii="Calibri" w:hAnsi="Calibri" w:cs="Calibri"/>
          <w:sz w:val="22"/>
        </w:rPr>
        <w:t>této smlouvy</w:t>
      </w:r>
      <w:r w:rsidRPr="000F7016">
        <w:rPr>
          <w:rFonts w:ascii="Calibri" w:hAnsi="Calibri" w:cs="Calibri"/>
          <w:sz w:val="22"/>
        </w:rPr>
        <w:t xml:space="preserve"> podílejí; plnění těchto povinností zajistí i u svých poddodavatelů</w:t>
      </w:r>
      <w:r w:rsidR="001729F7">
        <w:rPr>
          <w:rFonts w:ascii="Calibri" w:hAnsi="Calibri"/>
          <w:sz w:val="22"/>
          <w:szCs w:val="22"/>
        </w:rPr>
        <w:t>;</w:t>
      </w:r>
    </w:p>
    <w:p w14:paraId="29F82B01" w14:textId="2101E7E7" w:rsidR="001729F7" w:rsidRPr="001729F7" w:rsidRDefault="0045659E" w:rsidP="001729F7">
      <w:pPr>
        <w:pStyle w:val="Zkladntext"/>
        <w:widowControl/>
        <w:numPr>
          <w:ilvl w:val="0"/>
          <w:numId w:val="23"/>
        </w:numPr>
        <w:tabs>
          <w:tab w:val="clear" w:pos="60"/>
        </w:tabs>
        <w:autoSpaceDE/>
        <w:autoSpaceDN/>
        <w:snapToGrid w:val="0"/>
        <w:spacing w:after="0"/>
        <w:ind w:left="1134" w:hanging="425"/>
        <w:rPr>
          <w:rFonts w:ascii="Calibri" w:hAnsi="Calibri" w:cs="Calibri"/>
          <w:sz w:val="22"/>
          <w:szCs w:val="22"/>
        </w:rPr>
      </w:pPr>
      <w:r w:rsidRPr="000F7016">
        <w:rPr>
          <w:rFonts w:ascii="Calibri" w:hAnsi="Calibri" w:cs="Calibri"/>
          <w:sz w:val="22"/>
        </w:rPr>
        <w:t>sjednání a dodržování smluvních podmínek se svými poddodavateli srovnatelných s podmínkami sjednanými v</w:t>
      </w:r>
      <w:r>
        <w:rPr>
          <w:rFonts w:ascii="Calibri" w:hAnsi="Calibri" w:cs="Calibri"/>
          <w:sz w:val="22"/>
        </w:rPr>
        <w:t xml:space="preserve"> této</w:t>
      </w:r>
      <w:r w:rsidRPr="000F7016">
        <w:rPr>
          <w:rFonts w:ascii="Calibri" w:hAnsi="Calibri" w:cs="Calibri"/>
          <w:sz w:val="22"/>
        </w:rPr>
        <w:t xml:space="preserve"> smlouvě, a to v rozsahu smluvních pokut a délky záruční doby</w:t>
      </w:r>
      <w:r w:rsidR="001729F7">
        <w:rPr>
          <w:rFonts w:ascii="Calibri" w:hAnsi="Calibri" w:cs="Calibri"/>
          <w:sz w:val="22"/>
          <w:szCs w:val="22"/>
        </w:rPr>
        <w:t>;</w:t>
      </w:r>
    </w:p>
    <w:p w14:paraId="25CEACE1" w14:textId="77777777" w:rsidR="0045659E" w:rsidRPr="0045659E" w:rsidRDefault="0045659E" w:rsidP="001729F7">
      <w:pPr>
        <w:pStyle w:val="Zkladntext"/>
        <w:widowControl/>
        <w:numPr>
          <w:ilvl w:val="0"/>
          <w:numId w:val="23"/>
        </w:numPr>
        <w:tabs>
          <w:tab w:val="clear" w:pos="60"/>
        </w:tabs>
        <w:autoSpaceDE/>
        <w:autoSpaceDN/>
        <w:snapToGrid w:val="0"/>
        <w:ind w:left="1134" w:hanging="425"/>
        <w:rPr>
          <w:rFonts w:ascii="Calibri" w:hAnsi="Calibri" w:cs="Calibri"/>
          <w:sz w:val="22"/>
          <w:szCs w:val="22"/>
        </w:rPr>
      </w:pPr>
      <w:r w:rsidRPr="000F7016">
        <w:rPr>
          <w:rFonts w:ascii="Calibri" w:hAnsi="Calibri" w:cs="Calibri"/>
          <w:sz w:val="22"/>
        </w:rPr>
        <w:t xml:space="preserve">řádné a včasné plnění finančních závazků svým poddodavatelům, kdy za řádné a včasné plnění se považuje plné uhrazení poddodavatelem vystavených faktur za plnění řádně poskytnutá k plnění </w:t>
      </w:r>
      <w:r>
        <w:rPr>
          <w:rFonts w:ascii="Calibri" w:hAnsi="Calibri" w:cs="Calibri"/>
          <w:sz w:val="22"/>
        </w:rPr>
        <w:t>této smlouvy</w:t>
      </w:r>
      <w:r w:rsidRPr="000F7016">
        <w:rPr>
          <w:rFonts w:ascii="Calibri" w:hAnsi="Calibri" w:cs="Calibri"/>
          <w:sz w:val="22"/>
        </w:rPr>
        <w:t>, ve sjednaných termínech a zcela v souladu se smluvními podmínkami uzavřeného smluvního vztahu s</w:t>
      </w:r>
      <w:r>
        <w:rPr>
          <w:rFonts w:ascii="Calibri" w:hAnsi="Calibri" w:cs="Calibri"/>
          <w:sz w:val="22"/>
        </w:rPr>
        <w:t> </w:t>
      </w:r>
      <w:r w:rsidRPr="000F7016">
        <w:rPr>
          <w:rFonts w:ascii="Calibri" w:hAnsi="Calibri" w:cs="Calibri"/>
          <w:sz w:val="22"/>
        </w:rPr>
        <w:t>poddodavatelem</w:t>
      </w:r>
      <w:r>
        <w:rPr>
          <w:rFonts w:ascii="Calibri" w:hAnsi="Calibri" w:cs="Calibri"/>
          <w:sz w:val="22"/>
        </w:rPr>
        <w:t>;</w:t>
      </w:r>
    </w:p>
    <w:p w14:paraId="6B6B4C48" w14:textId="77777777" w:rsidR="0045659E" w:rsidRPr="0045659E" w:rsidRDefault="0045659E" w:rsidP="001729F7">
      <w:pPr>
        <w:pStyle w:val="Zkladntext"/>
        <w:widowControl/>
        <w:numPr>
          <w:ilvl w:val="0"/>
          <w:numId w:val="23"/>
        </w:numPr>
        <w:tabs>
          <w:tab w:val="clear" w:pos="60"/>
        </w:tabs>
        <w:autoSpaceDE/>
        <w:autoSpaceDN/>
        <w:snapToGrid w:val="0"/>
        <w:ind w:left="1134" w:hanging="425"/>
        <w:rPr>
          <w:rFonts w:ascii="Calibri" w:hAnsi="Calibri" w:cs="Calibri"/>
          <w:sz w:val="22"/>
          <w:szCs w:val="22"/>
        </w:rPr>
      </w:pPr>
      <w:r w:rsidRPr="000335DF">
        <w:rPr>
          <w:rFonts w:ascii="Calibri" w:hAnsi="Calibri" w:cs="Calibri"/>
          <w:sz w:val="22"/>
        </w:rPr>
        <w:t xml:space="preserve">minimální produkci všech druhů odpadů, vzniklých v souvislosti s realizací předmětu </w:t>
      </w:r>
      <w:r>
        <w:rPr>
          <w:rFonts w:ascii="Calibri" w:hAnsi="Calibri" w:cs="Calibri"/>
          <w:sz w:val="22"/>
        </w:rPr>
        <w:t>této smlouvy</w:t>
      </w:r>
      <w:r w:rsidRPr="000335DF">
        <w:rPr>
          <w:rFonts w:ascii="Calibri" w:hAnsi="Calibri" w:cs="Calibri"/>
          <w:sz w:val="22"/>
        </w:rPr>
        <w:t xml:space="preserve"> a v případě jejich vzniku bude přednostně a v co největší míře usilovat o jejich další využití, recyklaci a další ekologicky šetrná řešení, a to i nad rámec povinností stanovených zákonem č. 541/2020 Sb., o odpadech</w:t>
      </w:r>
      <w:r>
        <w:rPr>
          <w:rFonts w:ascii="Calibri" w:hAnsi="Calibri" w:cs="Calibri"/>
          <w:sz w:val="22"/>
        </w:rPr>
        <w:t>;</w:t>
      </w:r>
    </w:p>
    <w:p w14:paraId="4B661A2E" w14:textId="5F48F873" w:rsidR="001729F7" w:rsidRDefault="0045659E" w:rsidP="001729F7">
      <w:pPr>
        <w:pStyle w:val="Zkladntext"/>
        <w:widowControl/>
        <w:numPr>
          <w:ilvl w:val="0"/>
          <w:numId w:val="23"/>
        </w:numPr>
        <w:tabs>
          <w:tab w:val="clear" w:pos="60"/>
        </w:tabs>
        <w:autoSpaceDE/>
        <w:autoSpaceDN/>
        <w:snapToGrid w:val="0"/>
        <w:ind w:left="1134" w:hanging="425"/>
        <w:rPr>
          <w:rFonts w:ascii="Calibri" w:hAnsi="Calibri" w:cs="Calibri"/>
          <w:sz w:val="22"/>
          <w:szCs w:val="22"/>
        </w:rPr>
      </w:pPr>
      <w:r w:rsidRPr="00982CCA">
        <w:rPr>
          <w:rFonts w:ascii="Calibri" w:hAnsi="Calibri" w:cs="Calibri"/>
          <w:sz w:val="22"/>
        </w:rPr>
        <w:t xml:space="preserve">aby byl při plnění </w:t>
      </w:r>
      <w:r>
        <w:rPr>
          <w:rFonts w:ascii="Calibri" w:hAnsi="Calibri" w:cs="Calibri"/>
          <w:sz w:val="22"/>
        </w:rPr>
        <w:t>této smlouvy</w:t>
      </w:r>
      <w:r w:rsidRPr="00982CCA">
        <w:rPr>
          <w:rFonts w:ascii="Calibri" w:hAnsi="Calibri" w:cs="Calibri"/>
          <w:sz w:val="22"/>
        </w:rPr>
        <w:t xml:space="preserve"> minimalizován dopad na životní prostředí, a to zejména tříděním odpadu, úsporou energií, a respektována udržitelnost či možnosti cirkulární ekonomiky</w:t>
      </w:r>
      <w:r w:rsidR="001729F7" w:rsidRPr="001729F7">
        <w:rPr>
          <w:rFonts w:ascii="Calibri" w:hAnsi="Calibri" w:cs="Calibri"/>
          <w:sz w:val="22"/>
          <w:szCs w:val="22"/>
        </w:rPr>
        <w:t>.</w:t>
      </w:r>
    </w:p>
    <w:p w14:paraId="66E78B52" w14:textId="7667547E" w:rsidR="001729F7" w:rsidRDefault="001729F7" w:rsidP="0045659E">
      <w:pPr>
        <w:pStyle w:val="Odstavecseseznamem"/>
        <w:numPr>
          <w:ilvl w:val="0"/>
          <w:numId w:val="22"/>
        </w:numPr>
        <w:spacing w:after="120"/>
        <w:ind w:left="567" w:hanging="567"/>
        <w:contextualSpacing w:val="0"/>
        <w:jc w:val="both"/>
      </w:pPr>
      <w:r w:rsidRPr="001729F7">
        <w:lastRenderedPageBreak/>
        <w:t>V případě, ž</w:t>
      </w:r>
      <w:r>
        <w:t>e v období mezi uzavřením této s</w:t>
      </w:r>
      <w:r w:rsidRPr="001729F7">
        <w:t xml:space="preserve">mlouvy a předáním zboží dojde k výrobě vyšší verze dodávaného zboží nebo jeho části, může prodávající po předchozím písemném souhlasu kupujícího dodat za podmínek uvedených v této </w:t>
      </w:r>
      <w:r>
        <w:t>s</w:t>
      </w:r>
      <w:r w:rsidRPr="001729F7">
        <w:t>mlouvě kupujícímu tuto vyšší verzi zboží, a to bez navýšení celkové kupní ceny, př</w:t>
      </w:r>
      <w:r>
        <w:t>i zachování lhůty předání zboží</w:t>
      </w:r>
      <w:r w:rsidRPr="001729F7">
        <w:t xml:space="preserve"> a při zachování totožných nebo lepších parametrů zboží oproti parametrům zboží původně sjednaného v této Smlouvě.</w:t>
      </w:r>
    </w:p>
    <w:p w14:paraId="153C24C7" w14:textId="4E0BA760" w:rsidR="0045659E" w:rsidRPr="001729F7" w:rsidRDefault="0045659E" w:rsidP="001729F7">
      <w:pPr>
        <w:pStyle w:val="Odstavecseseznamem"/>
        <w:numPr>
          <w:ilvl w:val="0"/>
          <w:numId w:val="22"/>
        </w:numPr>
        <w:spacing w:after="0"/>
        <w:ind w:left="567" w:hanging="567"/>
        <w:jc w:val="both"/>
      </w:pPr>
      <w:r>
        <w:t>Prodávající</w:t>
      </w:r>
      <w:r w:rsidRPr="00ED2B11">
        <w:t xml:space="preserve"> je povinen minimálně po dobu 10 let od zaplacení</w:t>
      </w:r>
      <w:r>
        <w:t xml:space="preserve"> kupní ceny</w:t>
      </w:r>
      <w:r w:rsidRPr="00102386">
        <w:t xml:space="preserve"> </w:t>
      </w:r>
      <w:r w:rsidRPr="00A857E1">
        <w:t xml:space="preserve">poskytovat požadované informace a dokumentaci související s realizací </w:t>
      </w:r>
      <w:r>
        <w:t>této smlouvy</w:t>
      </w:r>
      <w:r w:rsidRPr="00A857E1">
        <w:t xml:space="preserve"> zaměstnancům nebo zmocněncům pověřených orgánů (</w:t>
      </w:r>
      <w:r>
        <w:t>poskytovatele dotace</w:t>
      </w:r>
      <w:r w:rsidRPr="00A857E1">
        <w:t xml:space="preserve">, </w:t>
      </w:r>
      <w:r w:rsidRPr="005851C5">
        <w:t>Ministerstva financí, Evropské komise, Evropského účetního dvora, Nejvyššího kontrolního úřadu,</w:t>
      </w:r>
      <w:r>
        <w:t xml:space="preserve"> příslušného orgánu</w:t>
      </w:r>
      <w:r w:rsidRPr="005851C5">
        <w:t xml:space="preserve"> finanční </w:t>
      </w:r>
      <w:r>
        <w:t>správy</w:t>
      </w:r>
      <w:r w:rsidRPr="005851C5">
        <w:t xml:space="preserve"> a dalších oprávněných orgánů státní správy</w:t>
      </w:r>
      <w:r>
        <w:t>) a je povinen vytvořit výše uvedeným osobám podmínky k provedení kontroly vztahující se k realizaci předmětu této smlouvy a poskytnout jim při provádění kontroly součinnost. Prodávající</w:t>
      </w:r>
      <w:r w:rsidRPr="00822143">
        <w:t xml:space="preserve">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p>
    <w:p w14:paraId="317C1617" w14:textId="71196133" w:rsidR="00E718B6" w:rsidRPr="001729F7" w:rsidRDefault="00E718B6" w:rsidP="001729F7">
      <w:pPr>
        <w:rPr>
          <w:rFonts w:ascii="Calibri" w:hAnsi="Calibri"/>
          <w:b/>
          <w:sz w:val="22"/>
          <w:szCs w:val="22"/>
        </w:rPr>
      </w:pPr>
    </w:p>
    <w:p w14:paraId="0068354B" w14:textId="77777777" w:rsidR="006A6270" w:rsidRPr="009E785A" w:rsidRDefault="006A6270" w:rsidP="001729F7">
      <w:pPr>
        <w:numPr>
          <w:ilvl w:val="0"/>
          <w:numId w:val="1"/>
        </w:numPr>
        <w:jc w:val="center"/>
        <w:rPr>
          <w:rFonts w:ascii="Calibri" w:hAnsi="Calibri"/>
          <w:b/>
          <w:sz w:val="22"/>
          <w:szCs w:val="22"/>
        </w:rPr>
      </w:pPr>
      <w:r w:rsidRPr="009E785A">
        <w:rPr>
          <w:rFonts w:ascii="Calibri" w:hAnsi="Calibri"/>
          <w:b/>
          <w:sz w:val="22"/>
          <w:szCs w:val="22"/>
        </w:rPr>
        <w:t>Závěrečná ujednání</w:t>
      </w:r>
    </w:p>
    <w:p w14:paraId="38D135EB" w14:textId="08FC8BA3" w:rsidR="00C05472" w:rsidRPr="009E785A" w:rsidRDefault="005D23E0" w:rsidP="006A4467">
      <w:pPr>
        <w:numPr>
          <w:ilvl w:val="0"/>
          <w:numId w:val="6"/>
        </w:numPr>
        <w:spacing w:after="120"/>
        <w:ind w:left="567" w:hanging="567"/>
        <w:jc w:val="both"/>
        <w:rPr>
          <w:rFonts w:ascii="Calibri" w:hAnsi="Calibri"/>
          <w:sz w:val="22"/>
          <w:szCs w:val="22"/>
        </w:rPr>
      </w:pPr>
      <w:r w:rsidRPr="00A65DEA">
        <w:rPr>
          <w:rFonts w:ascii="Calibri" w:hAnsi="Calibri" w:cs="Calibri"/>
          <w:sz w:val="22"/>
          <w:szCs w:val="22"/>
        </w:rPr>
        <w:t xml:space="preserve">Smlouva nabývá platnosti podpisem obou smluvních stran. Tato smlouva podléhá povinnému uveřejnění v registru smluv podle zákona č. 340/2015 Sb., o zvláštních podmínkách účinnosti některých smluv, uveřejňování těchto smluv a o registru smluv (zákon o registru smluv), a nabude účinnosti nejdříve okamžikem takového uveřejnění. </w:t>
      </w:r>
      <w:r>
        <w:rPr>
          <w:rFonts w:ascii="Calibri" w:hAnsi="Calibri" w:cs="Calibri"/>
          <w:sz w:val="22"/>
          <w:szCs w:val="22"/>
        </w:rPr>
        <w:t xml:space="preserve">Uveřejnění v registru smluv zajišťuje </w:t>
      </w:r>
      <w:r w:rsidR="003A4B58">
        <w:rPr>
          <w:rFonts w:ascii="Calibri" w:hAnsi="Calibri" w:cs="Calibri"/>
          <w:sz w:val="22"/>
          <w:szCs w:val="22"/>
        </w:rPr>
        <w:t>kupující</w:t>
      </w:r>
      <w:r w:rsidR="00C05472" w:rsidRPr="009E785A">
        <w:rPr>
          <w:rFonts w:ascii="Calibri" w:hAnsi="Calibri" w:cs="Tahoma"/>
          <w:sz w:val="22"/>
        </w:rPr>
        <w:t>.</w:t>
      </w:r>
    </w:p>
    <w:p w14:paraId="4D0E50A3" w14:textId="75215F28" w:rsidR="00F07F30" w:rsidRPr="00CE673E" w:rsidRDefault="00897AA7" w:rsidP="006A4467">
      <w:pPr>
        <w:numPr>
          <w:ilvl w:val="0"/>
          <w:numId w:val="6"/>
        </w:numPr>
        <w:spacing w:after="120"/>
        <w:ind w:left="567" w:hanging="567"/>
        <w:jc w:val="both"/>
        <w:rPr>
          <w:rFonts w:ascii="Calibri" w:hAnsi="Calibri"/>
          <w:sz w:val="22"/>
          <w:szCs w:val="22"/>
        </w:rPr>
      </w:pPr>
      <w:r w:rsidRPr="009E785A">
        <w:rPr>
          <w:rFonts w:ascii="Calibri" w:hAnsi="Calibri"/>
          <w:sz w:val="22"/>
          <w:szCs w:val="22"/>
        </w:rPr>
        <w:t xml:space="preserve">Změnit nebo doplnit tuto smlouvu mohou smluvní strany, jen v případě, že tím nebudou porušeny podmínky zadání </w:t>
      </w:r>
      <w:r w:rsidR="00291EBE" w:rsidRPr="009E785A">
        <w:rPr>
          <w:rFonts w:ascii="Calibri" w:hAnsi="Calibri"/>
          <w:sz w:val="22"/>
          <w:szCs w:val="22"/>
        </w:rPr>
        <w:t xml:space="preserve">veřejné </w:t>
      </w:r>
      <w:r w:rsidRPr="009E785A">
        <w:rPr>
          <w:rFonts w:ascii="Calibri" w:hAnsi="Calibri"/>
          <w:sz w:val="22"/>
          <w:szCs w:val="22"/>
        </w:rPr>
        <w:t>zakázky, a to pouze formou písemných dodatků, které budou výslovně prohlášeny za dodatek této smlouvy a podepsány oprávněnými</w:t>
      </w:r>
      <w:r w:rsidRPr="00CE673E">
        <w:rPr>
          <w:rFonts w:ascii="Calibri" w:hAnsi="Calibri"/>
          <w:sz w:val="22"/>
          <w:szCs w:val="22"/>
        </w:rPr>
        <w:t xml:space="preserve"> zástupci smluvních stran</w:t>
      </w:r>
      <w:r w:rsidRPr="00CE673E">
        <w:rPr>
          <w:rFonts w:ascii="Calibri" w:hAnsi="Calibri" w:cs="Tahoma"/>
          <w:sz w:val="22"/>
          <w:szCs w:val="22"/>
        </w:rPr>
        <w:t>.</w:t>
      </w:r>
    </w:p>
    <w:p w14:paraId="39386464" w14:textId="4BD09FF7" w:rsidR="00247F30" w:rsidRPr="00CE673E" w:rsidRDefault="00A708C6" w:rsidP="006A4467">
      <w:pPr>
        <w:numPr>
          <w:ilvl w:val="0"/>
          <w:numId w:val="6"/>
        </w:numPr>
        <w:spacing w:after="120"/>
        <w:ind w:left="567" w:hanging="567"/>
        <w:jc w:val="both"/>
        <w:rPr>
          <w:rFonts w:ascii="Calibri" w:hAnsi="Calibri"/>
          <w:sz w:val="22"/>
          <w:szCs w:val="22"/>
        </w:rPr>
      </w:pPr>
      <w:r w:rsidRPr="00A708C6">
        <w:rPr>
          <w:rFonts w:ascii="Calibri" w:hAnsi="Calibri"/>
          <w:sz w:val="22"/>
          <w:szCs w:val="22"/>
        </w:rPr>
        <w:t>Smluvní strany se výslovně dohodly, že tato kupní smlouva a právní vztahy s ní související se řídí právním řádem České republiky, zejména občanským zákoníkem</w:t>
      </w:r>
      <w:r>
        <w:rPr>
          <w:rFonts w:ascii="Calibri" w:hAnsi="Calibri"/>
          <w:sz w:val="22"/>
          <w:szCs w:val="22"/>
        </w:rPr>
        <w:t>.</w:t>
      </w:r>
      <w:r w:rsidRPr="00A708C6">
        <w:rPr>
          <w:rFonts w:ascii="Calibri" w:hAnsi="Calibri"/>
          <w:sz w:val="22"/>
          <w:szCs w:val="22"/>
        </w:rPr>
        <w:t xml:space="preserve"> </w:t>
      </w:r>
      <w:r w:rsidR="00C33F85" w:rsidRPr="00CE673E">
        <w:rPr>
          <w:rFonts w:ascii="Calibri" w:hAnsi="Calibri"/>
          <w:sz w:val="22"/>
          <w:szCs w:val="22"/>
        </w:rPr>
        <w:t>Veškeré spory budou smluvní strany řešit především společným jednáním s cílem dosáhnout smírného řešení. V případě, že strany nevyřeší spor smírnou cestou, bude spor řešit věcně a místně příslušný soud ČR. Smluvní strany se dohodly v souladu s § 89a zák. č. 99/1963 Sb., občanský soudní řád, že místní příslušnost soudu se bude řídit dle sídla kupujícího.</w:t>
      </w:r>
    </w:p>
    <w:p w14:paraId="2BE3A2F8" w14:textId="68EA0EE7" w:rsidR="006714CD" w:rsidRPr="002F0446" w:rsidRDefault="00247F30" w:rsidP="006A4467">
      <w:pPr>
        <w:numPr>
          <w:ilvl w:val="0"/>
          <w:numId w:val="6"/>
        </w:numPr>
        <w:spacing w:after="120"/>
        <w:ind w:left="567" w:hanging="567"/>
        <w:jc w:val="both"/>
        <w:rPr>
          <w:rFonts w:ascii="Calibri" w:hAnsi="Calibri"/>
          <w:sz w:val="22"/>
          <w:szCs w:val="22"/>
        </w:rPr>
      </w:pPr>
      <w:r w:rsidRPr="00CE673E">
        <w:rPr>
          <w:rFonts w:ascii="Calibri" w:hAnsi="Calibri" w:cs="Tahoma"/>
          <w:sz w:val="22"/>
        </w:rPr>
        <w:t>Prodávající nemůže bez souhlasu kupujícího postoupit svá práva a povinnosti plynoucí z této smlouvy třetí osobě.</w:t>
      </w:r>
      <w:r w:rsidR="00865CB7" w:rsidRPr="002F0446">
        <w:rPr>
          <w:rFonts w:ascii="Calibri" w:hAnsi="Calibri"/>
          <w:sz w:val="22"/>
          <w:szCs w:val="22"/>
        </w:rPr>
        <w:t xml:space="preserve"> </w:t>
      </w:r>
    </w:p>
    <w:p w14:paraId="56EFC2CF" w14:textId="77777777" w:rsidR="00865CB7" w:rsidRPr="00CE673E" w:rsidRDefault="00865CB7" w:rsidP="006A4467">
      <w:pPr>
        <w:numPr>
          <w:ilvl w:val="0"/>
          <w:numId w:val="6"/>
        </w:numPr>
        <w:spacing w:after="120"/>
        <w:ind w:left="567" w:hanging="567"/>
        <w:jc w:val="both"/>
        <w:rPr>
          <w:rFonts w:ascii="Calibri" w:hAnsi="Calibri"/>
          <w:sz w:val="22"/>
          <w:szCs w:val="22"/>
        </w:rPr>
      </w:pPr>
      <w:r w:rsidRPr="00CE673E">
        <w:rPr>
          <w:rFonts w:ascii="Calibri" w:hAnsi="Calibri"/>
          <w:sz w:val="22"/>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47115A50" w14:textId="77777777" w:rsidR="00247F30" w:rsidRPr="00A3008B" w:rsidRDefault="00247F30" w:rsidP="006A4467">
      <w:pPr>
        <w:numPr>
          <w:ilvl w:val="0"/>
          <w:numId w:val="6"/>
        </w:numPr>
        <w:spacing w:after="120"/>
        <w:ind w:left="567" w:hanging="567"/>
        <w:jc w:val="both"/>
        <w:rPr>
          <w:rFonts w:ascii="Calibri" w:hAnsi="Calibri"/>
          <w:sz w:val="22"/>
          <w:szCs w:val="22"/>
        </w:rPr>
      </w:pPr>
      <w:r w:rsidRPr="00CE673E">
        <w:rPr>
          <w:rFonts w:ascii="Calibri" w:hAnsi="Calibri" w:cs="Tahoma"/>
          <w:sz w:val="22"/>
        </w:rPr>
        <w:t>Smluvní strany shodně prohlašují, že si smlouvu před jejím</w:t>
      </w:r>
      <w:r w:rsidRPr="008E0A93">
        <w:rPr>
          <w:rFonts w:ascii="Calibri" w:hAnsi="Calibri" w:cs="Tahoma"/>
          <w:sz w:val="22"/>
        </w:rPr>
        <w:t xml:space="preserve"> podepsáním přečetly a že byla uzavřena po vzájemném projednání podle jejich pravé a svobodné vůle, určitě, vážně a srozumitelně, a že se </w:t>
      </w:r>
      <w:r w:rsidRPr="00A3008B">
        <w:rPr>
          <w:rFonts w:ascii="Calibri" w:hAnsi="Calibri" w:cs="Tahoma"/>
          <w:sz w:val="22"/>
        </w:rPr>
        <w:t>dohodly o celém jejím obsahu, což stvrzují svými podpisy.</w:t>
      </w:r>
    </w:p>
    <w:p w14:paraId="7FC2841A" w14:textId="48D989A0" w:rsidR="00247F30" w:rsidRPr="00A3008B" w:rsidRDefault="002534A3" w:rsidP="006A4467">
      <w:pPr>
        <w:numPr>
          <w:ilvl w:val="0"/>
          <w:numId w:val="6"/>
        </w:numPr>
        <w:spacing w:after="120"/>
        <w:ind w:left="567" w:hanging="567"/>
        <w:jc w:val="both"/>
        <w:rPr>
          <w:rFonts w:ascii="Calibri" w:hAnsi="Calibri"/>
          <w:sz w:val="22"/>
          <w:szCs w:val="22"/>
        </w:rPr>
      </w:pPr>
      <w:r w:rsidRPr="00973A0B">
        <w:rPr>
          <w:rFonts w:ascii="Calibri" w:hAnsi="Calibri" w:cs="Calibri"/>
          <w:sz w:val="22"/>
          <w:szCs w:val="22"/>
        </w:rPr>
        <w:t>Smlouva je vyhotovena v elektronickém originálu podepsaná elektronickými podpisy zástupců smluvních stran</w:t>
      </w:r>
      <w:r w:rsidR="00247F30" w:rsidRPr="00A3008B">
        <w:rPr>
          <w:rFonts w:ascii="Calibri" w:hAnsi="Calibri"/>
          <w:sz w:val="22"/>
          <w:szCs w:val="22"/>
        </w:rPr>
        <w:t>.</w:t>
      </w:r>
    </w:p>
    <w:p w14:paraId="6452DFDD" w14:textId="627E1C8A" w:rsidR="00A140CE" w:rsidRPr="00A3008B" w:rsidRDefault="006A4467" w:rsidP="006A4467">
      <w:pPr>
        <w:numPr>
          <w:ilvl w:val="0"/>
          <w:numId w:val="6"/>
        </w:numPr>
        <w:spacing w:after="120"/>
        <w:ind w:left="567" w:hanging="567"/>
        <w:jc w:val="both"/>
        <w:rPr>
          <w:rFonts w:ascii="Calibri" w:hAnsi="Calibri"/>
          <w:sz w:val="22"/>
          <w:szCs w:val="22"/>
        </w:rPr>
      </w:pPr>
      <w:r>
        <w:rPr>
          <w:rFonts w:ascii="Calibri" w:hAnsi="Calibri"/>
          <w:sz w:val="22"/>
          <w:szCs w:val="22"/>
        </w:rPr>
        <w:t>Město Odry</w:t>
      </w:r>
      <w:r w:rsidR="00A140CE" w:rsidRPr="00A3008B">
        <w:rPr>
          <w:rFonts w:ascii="Calibri" w:hAnsi="Calibri"/>
          <w:sz w:val="22"/>
          <w:szCs w:val="22"/>
        </w:rPr>
        <w:t xml:space="preserve"> ve smyslu ustanovení § 41 zákona č. 128/2000 Sb., o obcích (obecní zřízení), ve znění pozdějších předpisů potvrzuje, že u právního jednání obsaženého v této smlouvě byly splněny veškeré podmínky stanovené uvedeným zákonem, ve formě předchozího zveřejnění, schválení či odsouhlasení, které jsou obligatorní pro platnost tohoto právního úkonu.</w:t>
      </w:r>
    </w:p>
    <w:p w14:paraId="5A631C64" w14:textId="611E4AE2" w:rsidR="00A140CE" w:rsidRPr="0014444E" w:rsidRDefault="003A4B58" w:rsidP="006A4467">
      <w:pPr>
        <w:numPr>
          <w:ilvl w:val="0"/>
          <w:numId w:val="6"/>
        </w:numPr>
        <w:spacing w:after="120"/>
        <w:ind w:left="567" w:hanging="567"/>
        <w:jc w:val="both"/>
        <w:rPr>
          <w:rFonts w:ascii="Calibri" w:hAnsi="Calibri"/>
          <w:sz w:val="22"/>
          <w:szCs w:val="22"/>
        </w:rPr>
      </w:pPr>
      <w:r w:rsidRPr="00A65DEA">
        <w:rPr>
          <w:rFonts w:ascii="Calibri" w:hAnsi="Calibri" w:cs="Calibri"/>
          <w:sz w:val="22"/>
          <w:szCs w:val="22"/>
        </w:rPr>
        <w:lastRenderedPageBreak/>
        <w:t xml:space="preserve">S uzavřením této smlouvy vyslovila souhlas Rada města Odry na své ……. </w:t>
      </w:r>
      <w:r w:rsidR="00AD2DF0">
        <w:rPr>
          <w:rFonts w:ascii="Calibri" w:hAnsi="Calibri" w:cs="Calibri"/>
          <w:sz w:val="22"/>
          <w:szCs w:val="22"/>
        </w:rPr>
        <w:t>schůzi</w:t>
      </w:r>
      <w:r w:rsidRPr="00A65DEA">
        <w:rPr>
          <w:rFonts w:ascii="Calibri" w:hAnsi="Calibri" w:cs="Calibri"/>
          <w:sz w:val="22"/>
          <w:szCs w:val="22"/>
        </w:rPr>
        <w:t>, konané dne ……</w:t>
      </w:r>
      <w:proofErr w:type="gramStart"/>
      <w:r w:rsidRPr="00A65DEA">
        <w:rPr>
          <w:rFonts w:ascii="Calibri" w:hAnsi="Calibri" w:cs="Calibri"/>
          <w:sz w:val="22"/>
          <w:szCs w:val="22"/>
        </w:rPr>
        <w:t>…….</w:t>
      </w:r>
      <w:proofErr w:type="gramEnd"/>
      <w:r w:rsidRPr="00A65DEA">
        <w:rPr>
          <w:rFonts w:ascii="Calibri" w:hAnsi="Calibri" w:cs="Calibri"/>
          <w:sz w:val="22"/>
          <w:szCs w:val="22"/>
        </w:rPr>
        <w:t>, a to usnesením č. …</w:t>
      </w:r>
      <w:proofErr w:type="gramStart"/>
      <w:r w:rsidRPr="00A65DEA">
        <w:rPr>
          <w:rFonts w:ascii="Calibri" w:hAnsi="Calibri" w:cs="Calibri"/>
          <w:sz w:val="22"/>
          <w:szCs w:val="22"/>
        </w:rPr>
        <w:t>…….</w:t>
      </w:r>
      <w:proofErr w:type="gramEnd"/>
      <w:r w:rsidRPr="00A65DEA">
        <w:rPr>
          <w:rFonts w:ascii="Calibri" w:hAnsi="Calibri" w:cs="Calibri"/>
          <w:sz w:val="22"/>
          <w:szCs w:val="22"/>
        </w:rPr>
        <w:t>.</w:t>
      </w:r>
      <w:r>
        <w:rPr>
          <w:rFonts w:ascii="Calibri" w:hAnsi="Calibri" w:cs="Calibri"/>
          <w:sz w:val="22"/>
          <w:szCs w:val="22"/>
        </w:rPr>
        <w:t xml:space="preserve"> </w:t>
      </w:r>
      <w:r w:rsidR="00570BBD" w:rsidRPr="00570BBD">
        <w:rPr>
          <w:rFonts w:ascii="Calibri" w:hAnsi="Calibri" w:cs="Calibri"/>
          <w:b/>
          <w:bCs/>
          <w:i/>
          <w:iCs/>
          <w:sz w:val="22"/>
          <w:szCs w:val="22"/>
        </w:rPr>
        <w:t>(</w:t>
      </w:r>
      <w:r w:rsidRPr="00570BBD">
        <w:rPr>
          <w:rFonts w:ascii="Calibri" w:hAnsi="Calibri"/>
          <w:b/>
          <w:bCs/>
          <w:i/>
          <w:iCs/>
          <w:sz w:val="20"/>
          <w:szCs w:val="22"/>
        </w:rPr>
        <w:t>pozn. bude doplněno</w:t>
      </w:r>
      <w:r w:rsidR="006A4467" w:rsidRPr="00570BBD">
        <w:rPr>
          <w:rFonts w:ascii="Calibri" w:hAnsi="Calibri"/>
          <w:b/>
          <w:bCs/>
          <w:i/>
          <w:iCs/>
          <w:sz w:val="20"/>
          <w:szCs w:val="22"/>
        </w:rPr>
        <w:t xml:space="preserve"> </w:t>
      </w:r>
      <w:r w:rsidRPr="00570BBD">
        <w:rPr>
          <w:rFonts w:ascii="Calibri" w:hAnsi="Calibri"/>
          <w:b/>
          <w:bCs/>
          <w:i/>
          <w:iCs/>
          <w:sz w:val="20"/>
          <w:szCs w:val="22"/>
        </w:rPr>
        <w:t>před podpisem smlouvy)</w:t>
      </w:r>
    </w:p>
    <w:p w14:paraId="274512E1" w14:textId="3AD2E5B8" w:rsidR="00247F30" w:rsidRPr="00A3008B" w:rsidRDefault="00247F30" w:rsidP="00247F30">
      <w:pPr>
        <w:numPr>
          <w:ilvl w:val="0"/>
          <w:numId w:val="6"/>
        </w:numPr>
        <w:ind w:left="567" w:hanging="567"/>
        <w:jc w:val="both"/>
        <w:rPr>
          <w:rFonts w:ascii="Calibri" w:hAnsi="Calibri"/>
          <w:sz w:val="22"/>
          <w:szCs w:val="22"/>
        </w:rPr>
      </w:pPr>
      <w:r w:rsidRPr="00A3008B">
        <w:rPr>
          <w:rFonts w:ascii="Calibri" w:hAnsi="Calibri" w:cs="Tahoma"/>
          <w:sz w:val="22"/>
        </w:rPr>
        <w:t xml:space="preserve">Nedílnou součástí této smlouvy je příloha č. 1 – </w:t>
      </w:r>
      <w:r w:rsidR="006A4467">
        <w:rPr>
          <w:rFonts w:ascii="Calibri" w:hAnsi="Calibri" w:cs="Tahoma"/>
          <w:sz w:val="22"/>
        </w:rPr>
        <w:t>Položkový rozpočet</w:t>
      </w:r>
      <w:r w:rsidRPr="00A3008B">
        <w:rPr>
          <w:rFonts w:ascii="Calibri" w:hAnsi="Calibri" w:cs="Tahoma"/>
          <w:sz w:val="22"/>
        </w:rPr>
        <w:t>.</w:t>
      </w:r>
    </w:p>
    <w:p w14:paraId="1FF20075" w14:textId="77777777" w:rsidR="00247F30" w:rsidRPr="00A3008B" w:rsidRDefault="00247F30" w:rsidP="00247F30">
      <w:pPr>
        <w:jc w:val="both"/>
        <w:rPr>
          <w:rFonts w:ascii="Calibri" w:hAnsi="Calibri"/>
          <w:sz w:val="22"/>
          <w:szCs w:val="22"/>
        </w:rPr>
      </w:pPr>
    </w:p>
    <w:p w14:paraId="22083D41" w14:textId="1C0AF9F3" w:rsidR="006A6270" w:rsidRDefault="003A27C6" w:rsidP="00897AA7">
      <w:pPr>
        <w:ind w:firstLine="567"/>
        <w:jc w:val="both"/>
        <w:rPr>
          <w:rFonts w:ascii="Calibri" w:hAnsi="Calibri"/>
          <w:sz w:val="22"/>
          <w:szCs w:val="22"/>
        </w:rPr>
      </w:pPr>
      <w:r w:rsidRPr="00A3008B">
        <w:rPr>
          <w:rFonts w:ascii="Calibri" w:hAnsi="Calibri"/>
          <w:sz w:val="22"/>
          <w:szCs w:val="22"/>
        </w:rPr>
        <w:t>V </w:t>
      </w:r>
      <w:r w:rsidR="006A4467">
        <w:rPr>
          <w:rFonts w:ascii="Calibri" w:hAnsi="Calibri"/>
          <w:sz w:val="22"/>
          <w:szCs w:val="22"/>
        </w:rPr>
        <w:t>Odrách</w:t>
      </w:r>
      <w:r w:rsidR="00306FFE" w:rsidRPr="00A3008B">
        <w:rPr>
          <w:rFonts w:ascii="Calibri" w:hAnsi="Calibri"/>
          <w:sz w:val="22"/>
          <w:szCs w:val="22"/>
        </w:rPr>
        <w:t xml:space="preserve"> </w:t>
      </w:r>
      <w:r w:rsidR="006A6270" w:rsidRPr="00A3008B">
        <w:rPr>
          <w:rFonts w:ascii="Calibri" w:hAnsi="Calibri"/>
          <w:sz w:val="22"/>
          <w:szCs w:val="22"/>
        </w:rPr>
        <w:t>dne …………….</w:t>
      </w:r>
      <w:r w:rsidR="00B90EFC">
        <w:rPr>
          <w:rFonts w:ascii="Calibri" w:hAnsi="Calibri"/>
          <w:sz w:val="22"/>
          <w:szCs w:val="22"/>
        </w:rPr>
        <w:tab/>
      </w:r>
      <w:r w:rsidR="00B90EFC">
        <w:rPr>
          <w:rFonts w:ascii="Calibri" w:hAnsi="Calibri"/>
          <w:sz w:val="22"/>
          <w:szCs w:val="22"/>
        </w:rPr>
        <w:tab/>
      </w:r>
      <w:r w:rsidR="00B90EFC">
        <w:rPr>
          <w:rFonts w:ascii="Calibri" w:hAnsi="Calibri"/>
          <w:sz w:val="22"/>
          <w:szCs w:val="22"/>
        </w:rPr>
        <w:tab/>
      </w:r>
      <w:r w:rsidR="00897AA7">
        <w:rPr>
          <w:rFonts w:ascii="Calibri" w:hAnsi="Calibri"/>
          <w:sz w:val="22"/>
          <w:szCs w:val="22"/>
        </w:rPr>
        <w:tab/>
      </w:r>
      <w:r w:rsidR="00C02B9F" w:rsidRPr="008E0A93">
        <w:rPr>
          <w:rFonts w:ascii="Calibri" w:hAnsi="Calibri"/>
          <w:sz w:val="22"/>
          <w:szCs w:val="22"/>
        </w:rPr>
        <w:t>V </w:t>
      </w:r>
      <w:r w:rsidR="00AB63E9">
        <w:rPr>
          <w:rFonts w:ascii="Franklin Gothic Medium" w:hAnsi="Franklin Gothic Medium"/>
          <w:sz w:val="20"/>
        </w:rPr>
        <w:fldChar w:fldCharType="begin">
          <w:ffData>
            <w:name w:val=""/>
            <w:enabled/>
            <w:calcOnExit w:val="0"/>
            <w:textInput/>
          </w:ffData>
        </w:fldChar>
      </w:r>
      <w:r w:rsidR="00AB63E9">
        <w:rPr>
          <w:rFonts w:ascii="Franklin Gothic Medium" w:hAnsi="Franklin Gothic Medium"/>
          <w:sz w:val="20"/>
        </w:rPr>
        <w:instrText xml:space="preserve"> FORMTEXT </w:instrText>
      </w:r>
      <w:r w:rsidR="00AB63E9">
        <w:rPr>
          <w:rFonts w:ascii="Franklin Gothic Medium" w:hAnsi="Franklin Gothic Medium"/>
          <w:sz w:val="20"/>
        </w:rPr>
      </w:r>
      <w:r w:rsidR="00AB63E9">
        <w:rPr>
          <w:rFonts w:ascii="Franklin Gothic Medium" w:hAnsi="Franklin Gothic Medium"/>
          <w:sz w:val="20"/>
        </w:rPr>
        <w:fldChar w:fldCharType="separate"/>
      </w:r>
      <w:r w:rsidR="00AB63E9">
        <w:rPr>
          <w:rFonts w:ascii="Franklin Gothic Medium" w:hAnsi="Franklin Gothic Medium"/>
          <w:sz w:val="20"/>
        </w:rPr>
        <w:t> </w:t>
      </w:r>
      <w:r w:rsidR="00AB63E9">
        <w:rPr>
          <w:rFonts w:ascii="Franklin Gothic Medium" w:hAnsi="Franklin Gothic Medium"/>
          <w:sz w:val="20"/>
        </w:rPr>
        <w:t> </w:t>
      </w:r>
      <w:r w:rsidR="00AB63E9">
        <w:rPr>
          <w:rFonts w:ascii="Franklin Gothic Medium" w:hAnsi="Franklin Gothic Medium"/>
          <w:sz w:val="20"/>
        </w:rPr>
        <w:t> </w:t>
      </w:r>
      <w:r w:rsidR="00AB63E9">
        <w:rPr>
          <w:rFonts w:ascii="Franklin Gothic Medium" w:hAnsi="Franklin Gothic Medium"/>
          <w:sz w:val="20"/>
        </w:rPr>
        <w:t> </w:t>
      </w:r>
      <w:r w:rsidR="00AB63E9">
        <w:rPr>
          <w:rFonts w:ascii="Franklin Gothic Medium" w:hAnsi="Franklin Gothic Medium"/>
          <w:sz w:val="20"/>
        </w:rPr>
        <w:t> </w:t>
      </w:r>
      <w:r w:rsidR="00AB63E9">
        <w:rPr>
          <w:rFonts w:ascii="Franklin Gothic Medium" w:hAnsi="Franklin Gothic Medium"/>
          <w:sz w:val="20"/>
        </w:rPr>
        <w:fldChar w:fldCharType="end"/>
      </w:r>
      <w:r w:rsidR="00C02B9F">
        <w:rPr>
          <w:rFonts w:ascii="Calibri" w:hAnsi="Calibri"/>
          <w:sz w:val="22"/>
          <w:szCs w:val="22"/>
        </w:rPr>
        <w:t xml:space="preserve">dne </w:t>
      </w:r>
      <w:r w:rsidR="00AB63E9">
        <w:rPr>
          <w:rFonts w:ascii="Franklin Gothic Medium" w:hAnsi="Franklin Gothic Medium"/>
          <w:sz w:val="20"/>
        </w:rPr>
        <w:fldChar w:fldCharType="begin">
          <w:ffData>
            <w:name w:val=""/>
            <w:enabled/>
            <w:calcOnExit w:val="0"/>
            <w:textInput/>
          </w:ffData>
        </w:fldChar>
      </w:r>
      <w:r w:rsidR="00AB63E9">
        <w:rPr>
          <w:rFonts w:ascii="Franklin Gothic Medium" w:hAnsi="Franklin Gothic Medium"/>
          <w:sz w:val="20"/>
        </w:rPr>
        <w:instrText xml:space="preserve"> FORMTEXT </w:instrText>
      </w:r>
      <w:r w:rsidR="00AB63E9">
        <w:rPr>
          <w:rFonts w:ascii="Franklin Gothic Medium" w:hAnsi="Franklin Gothic Medium"/>
          <w:sz w:val="20"/>
        </w:rPr>
      </w:r>
      <w:r w:rsidR="00AB63E9">
        <w:rPr>
          <w:rFonts w:ascii="Franklin Gothic Medium" w:hAnsi="Franklin Gothic Medium"/>
          <w:sz w:val="20"/>
        </w:rPr>
        <w:fldChar w:fldCharType="separate"/>
      </w:r>
      <w:r w:rsidR="00AB63E9">
        <w:rPr>
          <w:rFonts w:ascii="Franklin Gothic Medium" w:hAnsi="Franklin Gothic Medium"/>
          <w:sz w:val="20"/>
        </w:rPr>
        <w:t> </w:t>
      </w:r>
      <w:r w:rsidR="00AB63E9">
        <w:rPr>
          <w:rFonts w:ascii="Franklin Gothic Medium" w:hAnsi="Franklin Gothic Medium"/>
          <w:sz w:val="20"/>
        </w:rPr>
        <w:t> </w:t>
      </w:r>
      <w:r w:rsidR="00AB63E9">
        <w:rPr>
          <w:rFonts w:ascii="Franklin Gothic Medium" w:hAnsi="Franklin Gothic Medium"/>
          <w:sz w:val="20"/>
        </w:rPr>
        <w:t> </w:t>
      </w:r>
      <w:r w:rsidR="00AB63E9">
        <w:rPr>
          <w:rFonts w:ascii="Franklin Gothic Medium" w:hAnsi="Franklin Gothic Medium"/>
          <w:sz w:val="20"/>
        </w:rPr>
        <w:t> </w:t>
      </w:r>
      <w:r w:rsidR="00AB63E9">
        <w:rPr>
          <w:rFonts w:ascii="Franklin Gothic Medium" w:hAnsi="Franklin Gothic Medium"/>
          <w:sz w:val="20"/>
        </w:rPr>
        <w:t> </w:t>
      </w:r>
      <w:r w:rsidR="00AB63E9">
        <w:rPr>
          <w:rFonts w:ascii="Franklin Gothic Medium" w:hAnsi="Franklin Gothic Medium"/>
          <w:sz w:val="20"/>
        </w:rPr>
        <w:fldChar w:fldCharType="end"/>
      </w:r>
    </w:p>
    <w:p w14:paraId="3122BBA8" w14:textId="77777777" w:rsidR="005B70E0" w:rsidRDefault="005B70E0" w:rsidP="006A6270">
      <w:pPr>
        <w:jc w:val="both"/>
        <w:rPr>
          <w:rFonts w:ascii="Calibri" w:hAnsi="Calibri"/>
          <w:sz w:val="22"/>
          <w:szCs w:val="22"/>
        </w:rPr>
      </w:pPr>
    </w:p>
    <w:p w14:paraId="1C85FC18" w14:textId="77777777" w:rsidR="005B70E0" w:rsidRDefault="005B70E0" w:rsidP="006A6270">
      <w:pPr>
        <w:jc w:val="both"/>
        <w:rPr>
          <w:rFonts w:ascii="Calibri" w:hAnsi="Calibri"/>
          <w:sz w:val="22"/>
          <w:szCs w:val="22"/>
        </w:rPr>
      </w:pPr>
    </w:p>
    <w:tbl>
      <w:tblPr>
        <w:tblW w:w="5000" w:type="pct"/>
        <w:jc w:val="center"/>
        <w:tblLook w:val="04A0" w:firstRow="1" w:lastRow="0" w:firstColumn="1" w:lastColumn="0" w:noHBand="0" w:noVBand="1"/>
      </w:tblPr>
      <w:tblGrid>
        <w:gridCol w:w="4536"/>
        <w:gridCol w:w="4536"/>
      </w:tblGrid>
      <w:tr w:rsidR="006A6270" w:rsidRPr="00433A0A" w14:paraId="2A6CB86D" w14:textId="77777777">
        <w:trPr>
          <w:jc w:val="center"/>
        </w:trPr>
        <w:tc>
          <w:tcPr>
            <w:tcW w:w="2500" w:type="pct"/>
          </w:tcPr>
          <w:p w14:paraId="5B24D2F3" w14:textId="77777777" w:rsidR="006A6270" w:rsidRDefault="006A6270" w:rsidP="00433A0A">
            <w:pPr>
              <w:jc w:val="both"/>
              <w:rPr>
                <w:rFonts w:ascii="Calibri" w:hAnsi="Calibri"/>
                <w:sz w:val="22"/>
                <w:szCs w:val="22"/>
              </w:rPr>
            </w:pPr>
          </w:p>
          <w:p w14:paraId="2EBD90E4" w14:textId="77777777" w:rsidR="005B70E0" w:rsidRPr="00433A0A" w:rsidRDefault="005B70E0" w:rsidP="00433A0A">
            <w:pPr>
              <w:jc w:val="both"/>
              <w:rPr>
                <w:rFonts w:ascii="Calibri" w:hAnsi="Calibri"/>
                <w:sz w:val="22"/>
                <w:szCs w:val="22"/>
              </w:rPr>
            </w:pPr>
          </w:p>
          <w:p w14:paraId="396C41C9" w14:textId="77777777" w:rsidR="006A6270" w:rsidRPr="00433A0A" w:rsidRDefault="006A6270" w:rsidP="00433A0A">
            <w:pPr>
              <w:jc w:val="center"/>
              <w:rPr>
                <w:rFonts w:ascii="Calibri" w:hAnsi="Calibri"/>
                <w:sz w:val="22"/>
                <w:szCs w:val="22"/>
              </w:rPr>
            </w:pPr>
            <w:r w:rsidRPr="00433A0A">
              <w:rPr>
                <w:rFonts w:ascii="Calibri" w:hAnsi="Calibri"/>
                <w:sz w:val="22"/>
                <w:szCs w:val="22"/>
              </w:rPr>
              <w:t>………………………………….</w:t>
            </w:r>
          </w:p>
          <w:p w14:paraId="09249663" w14:textId="77777777" w:rsidR="006A6270" w:rsidRDefault="006A6270" w:rsidP="00433A0A">
            <w:pPr>
              <w:jc w:val="center"/>
              <w:rPr>
                <w:rFonts w:ascii="Calibri" w:hAnsi="Calibri"/>
                <w:sz w:val="22"/>
                <w:szCs w:val="22"/>
              </w:rPr>
            </w:pPr>
            <w:r w:rsidRPr="00433A0A">
              <w:rPr>
                <w:rFonts w:ascii="Calibri" w:hAnsi="Calibri"/>
                <w:sz w:val="22"/>
                <w:szCs w:val="22"/>
              </w:rPr>
              <w:t>Kupující</w:t>
            </w:r>
          </w:p>
          <w:p w14:paraId="5BAA09B0" w14:textId="3DC1449B" w:rsidR="00865CB7" w:rsidRDefault="006A4467" w:rsidP="00433A0A">
            <w:pPr>
              <w:jc w:val="center"/>
              <w:rPr>
                <w:rFonts w:ascii="Calibri" w:hAnsi="Calibri"/>
                <w:sz w:val="22"/>
                <w:szCs w:val="22"/>
              </w:rPr>
            </w:pPr>
            <w:r>
              <w:rPr>
                <w:rFonts w:ascii="Calibri" w:hAnsi="Calibri"/>
                <w:sz w:val="22"/>
                <w:szCs w:val="22"/>
              </w:rPr>
              <w:t>Ing. Libor Helis</w:t>
            </w:r>
          </w:p>
          <w:p w14:paraId="254287D8" w14:textId="5502BFA8" w:rsidR="00865CB7" w:rsidRPr="00433A0A" w:rsidRDefault="006A4467" w:rsidP="00433A0A">
            <w:pPr>
              <w:jc w:val="center"/>
              <w:rPr>
                <w:rFonts w:ascii="Calibri" w:hAnsi="Calibri"/>
                <w:sz w:val="22"/>
                <w:szCs w:val="22"/>
              </w:rPr>
            </w:pPr>
            <w:r>
              <w:rPr>
                <w:rFonts w:ascii="Calibri" w:hAnsi="Calibri"/>
                <w:sz w:val="22"/>
                <w:szCs w:val="22"/>
              </w:rPr>
              <w:t>s</w:t>
            </w:r>
            <w:r w:rsidR="007C0836">
              <w:rPr>
                <w:rFonts w:ascii="Calibri" w:hAnsi="Calibri"/>
                <w:sz w:val="22"/>
                <w:szCs w:val="22"/>
              </w:rPr>
              <w:t>tarost</w:t>
            </w:r>
            <w:r>
              <w:rPr>
                <w:rFonts w:ascii="Calibri" w:hAnsi="Calibri"/>
                <w:sz w:val="22"/>
                <w:szCs w:val="22"/>
              </w:rPr>
              <w:t>a města</w:t>
            </w:r>
          </w:p>
        </w:tc>
        <w:tc>
          <w:tcPr>
            <w:tcW w:w="2500" w:type="pct"/>
          </w:tcPr>
          <w:p w14:paraId="04623A52" w14:textId="77777777" w:rsidR="006A6270" w:rsidRPr="00433A0A" w:rsidRDefault="006A6270" w:rsidP="00433A0A">
            <w:pPr>
              <w:jc w:val="both"/>
              <w:rPr>
                <w:rFonts w:ascii="Calibri" w:hAnsi="Calibri"/>
                <w:sz w:val="22"/>
                <w:szCs w:val="22"/>
              </w:rPr>
            </w:pPr>
          </w:p>
          <w:p w14:paraId="47640EE4" w14:textId="77777777" w:rsidR="006A6270" w:rsidRPr="00433A0A" w:rsidRDefault="006A6270" w:rsidP="00433A0A">
            <w:pPr>
              <w:jc w:val="both"/>
              <w:rPr>
                <w:rFonts w:ascii="Calibri" w:hAnsi="Calibri"/>
                <w:sz w:val="22"/>
                <w:szCs w:val="22"/>
              </w:rPr>
            </w:pPr>
          </w:p>
          <w:p w14:paraId="649C1605" w14:textId="77777777" w:rsidR="006A6270" w:rsidRPr="00433A0A" w:rsidRDefault="006A6270" w:rsidP="00433A0A">
            <w:pPr>
              <w:jc w:val="center"/>
              <w:rPr>
                <w:rFonts w:ascii="Calibri" w:hAnsi="Calibri"/>
                <w:sz w:val="22"/>
                <w:szCs w:val="22"/>
              </w:rPr>
            </w:pPr>
            <w:r w:rsidRPr="00433A0A">
              <w:rPr>
                <w:rFonts w:ascii="Calibri" w:hAnsi="Calibri"/>
                <w:sz w:val="22"/>
                <w:szCs w:val="22"/>
              </w:rPr>
              <w:t>………………………………….</w:t>
            </w:r>
          </w:p>
          <w:p w14:paraId="5305ABCF" w14:textId="77777777" w:rsidR="006A6270" w:rsidRDefault="006A6270" w:rsidP="00433A0A">
            <w:pPr>
              <w:jc w:val="center"/>
              <w:rPr>
                <w:rFonts w:ascii="Calibri" w:hAnsi="Calibri"/>
                <w:sz w:val="22"/>
                <w:szCs w:val="22"/>
              </w:rPr>
            </w:pPr>
            <w:r w:rsidRPr="00433A0A">
              <w:rPr>
                <w:rFonts w:ascii="Calibri" w:hAnsi="Calibri"/>
                <w:sz w:val="22"/>
                <w:szCs w:val="22"/>
              </w:rPr>
              <w:t>Prodávající</w:t>
            </w:r>
          </w:p>
          <w:p w14:paraId="1B9D16EB" w14:textId="77777777" w:rsidR="00B60382" w:rsidRDefault="00B60382" w:rsidP="00433A0A">
            <w:pPr>
              <w:jc w:val="center"/>
              <w:rPr>
                <w:rFonts w:ascii="Franklin Gothic Medium" w:hAnsi="Franklin Gothic Medium"/>
                <w:sz w:val="20"/>
              </w:rPr>
            </w:pPr>
            <w:r>
              <w:rPr>
                <w:rFonts w:ascii="Franklin Gothic Medium" w:hAnsi="Franklin Gothic Medium"/>
                <w:sz w:val="20"/>
              </w:rPr>
              <w:fldChar w:fldCharType="begin">
                <w:ffData>
                  <w:name w:val=""/>
                  <w:enabled/>
                  <w:calcOnExit w:val="0"/>
                  <w:textInput/>
                </w:ffData>
              </w:fldChar>
            </w:r>
            <w:r>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fldChar w:fldCharType="end"/>
            </w:r>
          </w:p>
          <w:p w14:paraId="7484EC5E" w14:textId="77777777" w:rsidR="005B70E0" w:rsidRPr="00433A0A" w:rsidRDefault="00B60382" w:rsidP="00433A0A">
            <w:pPr>
              <w:jc w:val="center"/>
              <w:rPr>
                <w:rFonts w:ascii="Calibri" w:hAnsi="Calibri"/>
                <w:sz w:val="22"/>
                <w:szCs w:val="22"/>
              </w:rPr>
            </w:pPr>
            <w:r>
              <w:rPr>
                <w:rFonts w:ascii="Franklin Gothic Medium" w:hAnsi="Franklin Gothic Medium"/>
                <w:sz w:val="20"/>
              </w:rPr>
              <w:fldChar w:fldCharType="begin">
                <w:ffData>
                  <w:name w:val=""/>
                  <w:enabled/>
                  <w:calcOnExit w:val="0"/>
                  <w:textInput/>
                </w:ffData>
              </w:fldChar>
            </w:r>
            <w:r>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t> </w:t>
            </w:r>
            <w:r>
              <w:rPr>
                <w:rFonts w:ascii="Franklin Gothic Medium" w:hAnsi="Franklin Gothic Medium"/>
                <w:sz w:val="20"/>
              </w:rPr>
              <w:fldChar w:fldCharType="end"/>
            </w:r>
          </w:p>
        </w:tc>
      </w:tr>
    </w:tbl>
    <w:p w14:paraId="27EC0531" w14:textId="77777777" w:rsidR="006A6270" w:rsidRDefault="006A6270" w:rsidP="006A6270">
      <w:pPr>
        <w:jc w:val="both"/>
        <w:rPr>
          <w:rFonts w:ascii="Calibri" w:hAnsi="Calibri"/>
          <w:sz w:val="22"/>
          <w:szCs w:val="22"/>
        </w:rPr>
      </w:pPr>
    </w:p>
    <w:p w14:paraId="248FE93E" w14:textId="77777777" w:rsidR="006A6270" w:rsidRDefault="006A6270" w:rsidP="006A6270">
      <w:pPr>
        <w:jc w:val="both"/>
        <w:rPr>
          <w:rFonts w:ascii="Calibri" w:hAnsi="Calibri"/>
          <w:sz w:val="22"/>
          <w:szCs w:val="22"/>
        </w:rPr>
      </w:pPr>
    </w:p>
    <w:p w14:paraId="3FF3AB17" w14:textId="77777777" w:rsidR="006A6270" w:rsidRPr="006A6270" w:rsidRDefault="006A6270" w:rsidP="006A6270">
      <w:pPr>
        <w:jc w:val="both"/>
        <w:rPr>
          <w:rFonts w:ascii="Calibri" w:hAnsi="Calibri"/>
          <w:sz w:val="22"/>
          <w:szCs w:val="22"/>
        </w:rPr>
      </w:pPr>
    </w:p>
    <w:sectPr w:rsidR="006A6270" w:rsidRPr="006A6270" w:rsidSect="00757D8B">
      <w:headerReference w:type="first" r:id="rId9"/>
      <w:pgSz w:w="11906" w:h="16838"/>
      <w:pgMar w:top="1135" w:right="1417" w:bottom="993"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F6B1" w14:textId="77777777" w:rsidR="00757D8B" w:rsidRDefault="00757D8B">
      <w:r>
        <w:separator/>
      </w:r>
    </w:p>
  </w:endnote>
  <w:endnote w:type="continuationSeparator" w:id="0">
    <w:p w14:paraId="3318F870" w14:textId="77777777" w:rsidR="00757D8B" w:rsidRDefault="0075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JohnSansTextPro">
    <w:charset w:val="EE"/>
    <w:family w:val="auto"/>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02CE" w14:textId="77777777" w:rsidR="00757D8B" w:rsidRDefault="00757D8B">
      <w:r>
        <w:separator/>
      </w:r>
    </w:p>
  </w:footnote>
  <w:footnote w:type="continuationSeparator" w:id="0">
    <w:p w14:paraId="6947C0B8" w14:textId="77777777" w:rsidR="00757D8B" w:rsidRDefault="00757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1FC9" w14:textId="6F0F99CB" w:rsidR="0033709D" w:rsidRDefault="0033709D" w:rsidP="009002A0">
    <w:pPr>
      <w:pStyle w:val="Zkladntext"/>
      <w:spacing w:after="0"/>
      <w:ind w:right="-42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D0275EA"/>
    <w:lvl w:ilvl="0">
      <w:start w:val="1"/>
      <w:numFmt w:val="decimal"/>
      <w:pStyle w:val="slovanseznam2"/>
      <w:lvlText w:val="%1."/>
      <w:lvlJc w:val="left"/>
      <w:pPr>
        <w:tabs>
          <w:tab w:val="num" w:pos="643"/>
        </w:tabs>
        <w:ind w:left="643" w:hanging="360"/>
      </w:pPr>
    </w:lvl>
  </w:abstractNum>
  <w:abstractNum w:abstractNumId="1" w15:restartNumberingAfterBreak="0">
    <w:nsid w:val="01E84546"/>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5BE7FDD"/>
    <w:multiLevelType w:val="hybridMultilevel"/>
    <w:tmpl w:val="003C7848"/>
    <w:lvl w:ilvl="0" w:tplc="98207B88">
      <w:start w:val="1"/>
      <w:numFmt w:val="bullet"/>
      <w:lvlText w:val="-"/>
      <w:lvlJc w:val="left"/>
      <w:pPr>
        <w:ind w:left="1259" w:hanging="360"/>
      </w:pPr>
      <w:rPr>
        <w:rFonts w:ascii="Calibri" w:eastAsia="Calibri" w:hAnsi="Calibri" w:cs="Calibri"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3" w15:restartNumberingAfterBreak="0">
    <w:nsid w:val="0E004902"/>
    <w:multiLevelType w:val="multilevel"/>
    <w:tmpl w:val="09CC22E4"/>
    <w:lvl w:ilvl="0">
      <w:start w:val="1"/>
      <w:numFmt w:val="upperRoman"/>
      <w:lvlText w:val="%1."/>
      <w:lvlJc w:val="left"/>
      <w:pPr>
        <w:ind w:left="1080" w:hanging="72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416B0C"/>
    <w:multiLevelType w:val="hybridMultilevel"/>
    <w:tmpl w:val="F92212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AA1A70"/>
    <w:multiLevelType w:val="hybridMultilevel"/>
    <w:tmpl w:val="EF3C58BE"/>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15:restartNumberingAfterBreak="0">
    <w:nsid w:val="18BC0C9E"/>
    <w:multiLevelType w:val="hybridMultilevel"/>
    <w:tmpl w:val="BC049AD0"/>
    <w:lvl w:ilvl="0" w:tplc="FFFFFFFF">
      <w:start w:val="1"/>
      <w:numFmt w:val="decimal"/>
      <w:lvlText w:val="%1."/>
      <w:lvlJc w:val="left"/>
      <w:pPr>
        <w:tabs>
          <w:tab w:val="num" w:pos="1440"/>
        </w:tabs>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923AA"/>
    <w:multiLevelType w:val="hybridMultilevel"/>
    <w:tmpl w:val="B164FDD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CA4E62"/>
    <w:multiLevelType w:val="hybridMultilevel"/>
    <w:tmpl w:val="BC049AD0"/>
    <w:lvl w:ilvl="0" w:tplc="4086E480">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13EB7"/>
    <w:multiLevelType w:val="hybridMultilevel"/>
    <w:tmpl w:val="824C4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C35150"/>
    <w:multiLevelType w:val="hybridMultilevel"/>
    <w:tmpl w:val="194A816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02972"/>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12" w15:restartNumberingAfterBreak="0">
    <w:nsid w:val="287D71AD"/>
    <w:multiLevelType w:val="multilevel"/>
    <w:tmpl w:val="9EB62CD8"/>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rPr>
        <w:b w:val="0"/>
      </w:rPr>
    </w:lvl>
    <w:lvl w:ilvl="2">
      <w:start w:val="1"/>
      <w:numFmt w:val="decimal"/>
      <w:isLgl/>
      <w:lvlText w:val="%1.%2.%3."/>
      <w:lvlJc w:val="left"/>
      <w:pPr>
        <w:tabs>
          <w:tab w:val="num" w:pos="1776"/>
        </w:tabs>
        <w:ind w:left="1776" w:hanging="720"/>
      </w:pPr>
      <w:rPr>
        <w:b w:val="0"/>
      </w:r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13" w15:restartNumberingAfterBreak="0">
    <w:nsid w:val="2DED1FA1"/>
    <w:multiLevelType w:val="hybridMultilevel"/>
    <w:tmpl w:val="2B32A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BC0807"/>
    <w:multiLevelType w:val="hybridMultilevel"/>
    <w:tmpl w:val="F9EC5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6" w15:restartNumberingAfterBreak="0">
    <w:nsid w:val="38834048"/>
    <w:multiLevelType w:val="hybridMultilevel"/>
    <w:tmpl w:val="F9EC5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C46E81"/>
    <w:multiLevelType w:val="hybridMultilevel"/>
    <w:tmpl w:val="194A816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587A06"/>
    <w:multiLevelType w:val="hybridMultilevel"/>
    <w:tmpl w:val="E046909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2B0137"/>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E8495B"/>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B14397"/>
    <w:multiLevelType w:val="hybridMultilevel"/>
    <w:tmpl w:val="1FC2D766"/>
    <w:lvl w:ilvl="0" w:tplc="FFFFFFFF">
      <w:start w:val="1"/>
      <w:numFmt w:val="decimal"/>
      <w:lvlText w:val="%1."/>
      <w:lvlJc w:val="left"/>
      <w:pPr>
        <w:tabs>
          <w:tab w:val="num" w:pos="360"/>
        </w:tabs>
        <w:ind w:left="357" w:hanging="357"/>
      </w:pPr>
      <w:rPr>
        <w:rFonts w:hint="default"/>
      </w:rPr>
    </w:lvl>
    <w:lvl w:ilvl="1" w:tplc="98207B88">
      <w:start w:val="1"/>
      <w:numFmt w:val="bullet"/>
      <w:lvlText w:val="-"/>
      <w:lvlJc w:val="left"/>
      <w:pPr>
        <w:ind w:left="1440" w:hanging="360"/>
      </w:pPr>
      <w:rPr>
        <w:rFonts w:ascii="Calibri" w:eastAsia="Calibri" w:hAnsi="Calibri" w:cs="Calibri"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61FE05FB"/>
    <w:multiLevelType w:val="hybridMultilevel"/>
    <w:tmpl w:val="BC049AD0"/>
    <w:lvl w:ilvl="0" w:tplc="FFFFFFFF">
      <w:start w:val="1"/>
      <w:numFmt w:val="decimal"/>
      <w:lvlText w:val="%1."/>
      <w:lvlJc w:val="left"/>
      <w:pPr>
        <w:tabs>
          <w:tab w:val="num" w:pos="1440"/>
        </w:tabs>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2355F1"/>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24" w15:restartNumberingAfterBreak="0">
    <w:nsid w:val="690C3423"/>
    <w:multiLevelType w:val="hybridMultilevel"/>
    <w:tmpl w:val="9F643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A86D9C"/>
    <w:multiLevelType w:val="hybridMultilevel"/>
    <w:tmpl w:val="824C41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913B51"/>
    <w:multiLevelType w:val="multilevel"/>
    <w:tmpl w:val="7E04DC4E"/>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rPr>
        <w:b w:val="0"/>
      </w:rPr>
    </w:lvl>
    <w:lvl w:ilvl="2">
      <w:start w:val="1"/>
      <w:numFmt w:val="decimal"/>
      <w:isLgl/>
      <w:lvlText w:val="%1.%2.%3."/>
      <w:lvlJc w:val="left"/>
      <w:pPr>
        <w:tabs>
          <w:tab w:val="num" w:pos="1776"/>
        </w:tabs>
        <w:ind w:left="1776" w:hanging="720"/>
      </w:pPr>
      <w:rPr>
        <w:b w:val="0"/>
        <w:sz w:val="22"/>
      </w:r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27" w15:restartNumberingAfterBreak="0">
    <w:nsid w:val="6CEE3EF5"/>
    <w:multiLevelType w:val="hybridMultilevel"/>
    <w:tmpl w:val="F9EC59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6951B1"/>
    <w:multiLevelType w:val="hybridMultilevel"/>
    <w:tmpl w:val="7D5C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EC76EC"/>
    <w:multiLevelType w:val="hybridMultilevel"/>
    <w:tmpl w:val="0602E8A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7CFD393C"/>
    <w:multiLevelType w:val="hybridMultilevel"/>
    <w:tmpl w:val="0246B4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DB26D85"/>
    <w:multiLevelType w:val="hybridMultilevel"/>
    <w:tmpl w:val="B21A46C4"/>
    <w:lvl w:ilvl="0" w:tplc="D460DD24">
      <w:start w:val="1"/>
      <w:numFmt w:val="bullet"/>
      <w:lvlText w:val="-"/>
      <w:lvlJc w:val="left"/>
      <w:pPr>
        <w:ind w:left="1259" w:hanging="360"/>
      </w:pPr>
      <w:rPr>
        <w:rFonts w:ascii="Tahoma" w:hAnsi="Tahoma"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num w:numId="1" w16cid:durableId="1488520394">
    <w:abstractNumId w:val="10"/>
  </w:num>
  <w:num w:numId="2" w16cid:durableId="1871869869">
    <w:abstractNumId w:val="9"/>
  </w:num>
  <w:num w:numId="3" w16cid:durableId="1182819659">
    <w:abstractNumId w:val="20"/>
  </w:num>
  <w:num w:numId="4" w16cid:durableId="233786037">
    <w:abstractNumId w:val="13"/>
  </w:num>
  <w:num w:numId="5" w16cid:durableId="603222794">
    <w:abstractNumId w:val="3"/>
  </w:num>
  <w:num w:numId="6" w16cid:durableId="1396507671">
    <w:abstractNumId w:val="4"/>
  </w:num>
  <w:num w:numId="7" w16cid:durableId="1282765322">
    <w:abstractNumId w:val="0"/>
  </w:num>
  <w:num w:numId="8" w16cid:durableId="2063483463">
    <w:abstractNumId w:val="15"/>
  </w:num>
  <w:num w:numId="9" w16cid:durableId="1074276518">
    <w:abstractNumId w:val="24"/>
  </w:num>
  <w:num w:numId="10" w16cid:durableId="568927232">
    <w:abstractNumId w:val="25"/>
  </w:num>
  <w:num w:numId="11" w16cid:durableId="1411200166">
    <w:abstractNumId w:val="27"/>
  </w:num>
  <w:num w:numId="12" w16cid:durableId="2094006423">
    <w:abstractNumId w:val="28"/>
  </w:num>
  <w:num w:numId="13" w16cid:durableId="204568035">
    <w:abstractNumId w:val="16"/>
  </w:num>
  <w:num w:numId="14" w16cid:durableId="2092581992">
    <w:abstractNumId w:val="11"/>
  </w:num>
  <w:num w:numId="15" w16cid:durableId="475924552">
    <w:abstractNumId w:val="23"/>
  </w:num>
  <w:num w:numId="16" w16cid:durableId="542526136">
    <w:abstractNumId w:val="19"/>
  </w:num>
  <w:num w:numId="17" w16cid:durableId="877081278">
    <w:abstractNumId w:val="18"/>
  </w:num>
  <w:num w:numId="18" w16cid:durableId="1658534532">
    <w:abstractNumId w:val="8"/>
  </w:num>
  <w:num w:numId="19" w16cid:durableId="16895282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315740">
    <w:abstractNumId w:val="12"/>
  </w:num>
  <w:num w:numId="21" w16cid:durableId="539391664">
    <w:abstractNumId w:val="17"/>
  </w:num>
  <w:num w:numId="22" w16cid:durableId="296105281">
    <w:abstractNumId w:val="14"/>
  </w:num>
  <w:num w:numId="23" w16cid:durableId="1706715988">
    <w:abstractNumId w:val="5"/>
  </w:num>
  <w:num w:numId="24" w16cid:durableId="572392553">
    <w:abstractNumId w:val="1"/>
  </w:num>
  <w:num w:numId="25" w16cid:durableId="1704475270">
    <w:abstractNumId w:val="21"/>
  </w:num>
  <w:num w:numId="26" w16cid:durableId="167404211">
    <w:abstractNumId w:val="29"/>
  </w:num>
  <w:num w:numId="27" w16cid:durableId="806825728">
    <w:abstractNumId w:val="7"/>
  </w:num>
  <w:num w:numId="28" w16cid:durableId="984579304">
    <w:abstractNumId w:val="31"/>
  </w:num>
  <w:num w:numId="29" w16cid:durableId="1597441307">
    <w:abstractNumId w:val="2"/>
  </w:num>
  <w:num w:numId="30" w16cid:durableId="1813863438">
    <w:abstractNumId w:val="6"/>
  </w:num>
  <w:num w:numId="31" w16cid:durableId="560293542">
    <w:abstractNumId w:val="22"/>
  </w:num>
  <w:num w:numId="32" w16cid:durableId="11460447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Un6EuqFIBEmWL/6v+1scDtoK9jcrCU8VpLP+YY4/4nIkbECrIH78c24R2Hc4ySUmVipR9vRiS64thmbd/SVqg==" w:salt="Zq5QRsfnopFJq2fBAZ3Ym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BC"/>
    <w:rsid w:val="000003D8"/>
    <w:rsid w:val="000042E0"/>
    <w:rsid w:val="000055DF"/>
    <w:rsid w:val="00016772"/>
    <w:rsid w:val="00022B38"/>
    <w:rsid w:val="00025E73"/>
    <w:rsid w:val="000266D8"/>
    <w:rsid w:val="00030BBD"/>
    <w:rsid w:val="00030DE5"/>
    <w:rsid w:val="00031E1D"/>
    <w:rsid w:val="00034803"/>
    <w:rsid w:val="0003516D"/>
    <w:rsid w:val="00037175"/>
    <w:rsid w:val="0004177E"/>
    <w:rsid w:val="00042E44"/>
    <w:rsid w:val="00042E50"/>
    <w:rsid w:val="00045C95"/>
    <w:rsid w:val="00045EA0"/>
    <w:rsid w:val="000500F7"/>
    <w:rsid w:val="00052A0A"/>
    <w:rsid w:val="0005480D"/>
    <w:rsid w:val="000559B1"/>
    <w:rsid w:val="000648A3"/>
    <w:rsid w:val="0006668F"/>
    <w:rsid w:val="00076520"/>
    <w:rsid w:val="00077AFA"/>
    <w:rsid w:val="000822A5"/>
    <w:rsid w:val="00082C93"/>
    <w:rsid w:val="0008430F"/>
    <w:rsid w:val="0009083F"/>
    <w:rsid w:val="0009086A"/>
    <w:rsid w:val="000917E8"/>
    <w:rsid w:val="00096441"/>
    <w:rsid w:val="0009744C"/>
    <w:rsid w:val="000A1736"/>
    <w:rsid w:val="000A1739"/>
    <w:rsid w:val="000A73DE"/>
    <w:rsid w:val="000B043D"/>
    <w:rsid w:val="000B08F9"/>
    <w:rsid w:val="000B4276"/>
    <w:rsid w:val="000C370C"/>
    <w:rsid w:val="000C499F"/>
    <w:rsid w:val="000C7DA0"/>
    <w:rsid w:val="000E2E80"/>
    <w:rsid w:val="000F0A8E"/>
    <w:rsid w:val="000F4A73"/>
    <w:rsid w:val="000F4F3E"/>
    <w:rsid w:val="0010133A"/>
    <w:rsid w:val="001017F0"/>
    <w:rsid w:val="00106F00"/>
    <w:rsid w:val="00110338"/>
    <w:rsid w:val="00110B00"/>
    <w:rsid w:val="00112602"/>
    <w:rsid w:val="00123305"/>
    <w:rsid w:val="001245FA"/>
    <w:rsid w:val="001309A6"/>
    <w:rsid w:val="00130F11"/>
    <w:rsid w:val="00133CFF"/>
    <w:rsid w:val="00134857"/>
    <w:rsid w:val="00141FB5"/>
    <w:rsid w:val="00143260"/>
    <w:rsid w:val="0014444E"/>
    <w:rsid w:val="001477D4"/>
    <w:rsid w:val="00147C97"/>
    <w:rsid w:val="00152939"/>
    <w:rsid w:val="00153C7E"/>
    <w:rsid w:val="00156C1D"/>
    <w:rsid w:val="00161D29"/>
    <w:rsid w:val="001645EE"/>
    <w:rsid w:val="00170907"/>
    <w:rsid w:val="00170D37"/>
    <w:rsid w:val="001729F7"/>
    <w:rsid w:val="00176D45"/>
    <w:rsid w:val="00183510"/>
    <w:rsid w:val="001857BA"/>
    <w:rsid w:val="00187BBE"/>
    <w:rsid w:val="001905E7"/>
    <w:rsid w:val="00194C4D"/>
    <w:rsid w:val="00196BA6"/>
    <w:rsid w:val="00196DFB"/>
    <w:rsid w:val="00197AA8"/>
    <w:rsid w:val="001A3CA8"/>
    <w:rsid w:val="001A68D9"/>
    <w:rsid w:val="001A71DE"/>
    <w:rsid w:val="001B12E9"/>
    <w:rsid w:val="001B3A16"/>
    <w:rsid w:val="001B6AB8"/>
    <w:rsid w:val="001B7731"/>
    <w:rsid w:val="001C1168"/>
    <w:rsid w:val="001C27FC"/>
    <w:rsid w:val="001C4646"/>
    <w:rsid w:val="001C6FA0"/>
    <w:rsid w:val="001E201E"/>
    <w:rsid w:val="001E7C1A"/>
    <w:rsid w:val="001E7F9C"/>
    <w:rsid w:val="001F0FDD"/>
    <w:rsid w:val="001F15DF"/>
    <w:rsid w:val="001F180C"/>
    <w:rsid w:val="00201308"/>
    <w:rsid w:val="00201C5B"/>
    <w:rsid w:val="00205EFC"/>
    <w:rsid w:val="00207594"/>
    <w:rsid w:val="00211546"/>
    <w:rsid w:val="00211B86"/>
    <w:rsid w:val="0021360A"/>
    <w:rsid w:val="002139EC"/>
    <w:rsid w:val="00214F11"/>
    <w:rsid w:val="00216D30"/>
    <w:rsid w:val="00224EA3"/>
    <w:rsid w:val="00225CDC"/>
    <w:rsid w:val="002266DC"/>
    <w:rsid w:val="00226A10"/>
    <w:rsid w:val="00227F3C"/>
    <w:rsid w:val="00230531"/>
    <w:rsid w:val="00243042"/>
    <w:rsid w:val="00245E8E"/>
    <w:rsid w:val="00246E60"/>
    <w:rsid w:val="00247F30"/>
    <w:rsid w:val="00250E12"/>
    <w:rsid w:val="00252FE9"/>
    <w:rsid w:val="002534A3"/>
    <w:rsid w:val="002545DC"/>
    <w:rsid w:val="00260A24"/>
    <w:rsid w:val="00261988"/>
    <w:rsid w:val="002636B1"/>
    <w:rsid w:val="002658AB"/>
    <w:rsid w:val="002712D1"/>
    <w:rsid w:val="00272412"/>
    <w:rsid w:val="0027337D"/>
    <w:rsid w:val="00273EF7"/>
    <w:rsid w:val="00274274"/>
    <w:rsid w:val="002754A9"/>
    <w:rsid w:val="002803DD"/>
    <w:rsid w:val="00281196"/>
    <w:rsid w:val="00282BDD"/>
    <w:rsid w:val="002861B1"/>
    <w:rsid w:val="0028665E"/>
    <w:rsid w:val="00287E43"/>
    <w:rsid w:val="002904AE"/>
    <w:rsid w:val="00291EBE"/>
    <w:rsid w:val="00291F3D"/>
    <w:rsid w:val="00294F54"/>
    <w:rsid w:val="002A45C4"/>
    <w:rsid w:val="002B1C13"/>
    <w:rsid w:val="002B2E9B"/>
    <w:rsid w:val="002B44B4"/>
    <w:rsid w:val="002B48AA"/>
    <w:rsid w:val="002C4323"/>
    <w:rsid w:val="002D2448"/>
    <w:rsid w:val="002D3C7D"/>
    <w:rsid w:val="002D454F"/>
    <w:rsid w:val="002D66EF"/>
    <w:rsid w:val="002E2096"/>
    <w:rsid w:val="002E30C6"/>
    <w:rsid w:val="002E73FC"/>
    <w:rsid w:val="002F0446"/>
    <w:rsid w:val="002F5B7B"/>
    <w:rsid w:val="003018CA"/>
    <w:rsid w:val="00304688"/>
    <w:rsid w:val="00304EFE"/>
    <w:rsid w:val="00305A0C"/>
    <w:rsid w:val="00306FFE"/>
    <w:rsid w:val="00307683"/>
    <w:rsid w:val="0030795D"/>
    <w:rsid w:val="00310DA8"/>
    <w:rsid w:val="0031442D"/>
    <w:rsid w:val="0031732B"/>
    <w:rsid w:val="00317BEB"/>
    <w:rsid w:val="003250CE"/>
    <w:rsid w:val="0032718D"/>
    <w:rsid w:val="00327458"/>
    <w:rsid w:val="0032764D"/>
    <w:rsid w:val="00332683"/>
    <w:rsid w:val="00333A87"/>
    <w:rsid w:val="00336441"/>
    <w:rsid w:val="0033709D"/>
    <w:rsid w:val="003413D9"/>
    <w:rsid w:val="00342D3A"/>
    <w:rsid w:val="00342E12"/>
    <w:rsid w:val="00344155"/>
    <w:rsid w:val="003462D8"/>
    <w:rsid w:val="003505FA"/>
    <w:rsid w:val="00357C78"/>
    <w:rsid w:val="003646E7"/>
    <w:rsid w:val="00366554"/>
    <w:rsid w:val="00367B88"/>
    <w:rsid w:val="00367C76"/>
    <w:rsid w:val="003729BF"/>
    <w:rsid w:val="003757F4"/>
    <w:rsid w:val="00376661"/>
    <w:rsid w:val="00377EEA"/>
    <w:rsid w:val="003809DB"/>
    <w:rsid w:val="0038261B"/>
    <w:rsid w:val="00384ECE"/>
    <w:rsid w:val="00385177"/>
    <w:rsid w:val="003930CC"/>
    <w:rsid w:val="0039643A"/>
    <w:rsid w:val="00397EFA"/>
    <w:rsid w:val="003A05EE"/>
    <w:rsid w:val="003A1FDE"/>
    <w:rsid w:val="003A27C6"/>
    <w:rsid w:val="003A4105"/>
    <w:rsid w:val="003A4B58"/>
    <w:rsid w:val="003A5EF7"/>
    <w:rsid w:val="003B0014"/>
    <w:rsid w:val="003B1A8E"/>
    <w:rsid w:val="003B23C7"/>
    <w:rsid w:val="003B3F7B"/>
    <w:rsid w:val="003B7DEF"/>
    <w:rsid w:val="003C080B"/>
    <w:rsid w:val="003C23A7"/>
    <w:rsid w:val="003C57FD"/>
    <w:rsid w:val="003C73ED"/>
    <w:rsid w:val="003D5482"/>
    <w:rsid w:val="003D5D36"/>
    <w:rsid w:val="003D6DB8"/>
    <w:rsid w:val="003E15D5"/>
    <w:rsid w:val="003E2E49"/>
    <w:rsid w:val="003E4495"/>
    <w:rsid w:val="003F0F8C"/>
    <w:rsid w:val="003F3062"/>
    <w:rsid w:val="00401207"/>
    <w:rsid w:val="00407725"/>
    <w:rsid w:val="00410FD0"/>
    <w:rsid w:val="00416595"/>
    <w:rsid w:val="00417A74"/>
    <w:rsid w:val="004250C5"/>
    <w:rsid w:val="00426241"/>
    <w:rsid w:val="00433A0A"/>
    <w:rsid w:val="00434F45"/>
    <w:rsid w:val="00435F7E"/>
    <w:rsid w:val="00436E46"/>
    <w:rsid w:val="00437D2B"/>
    <w:rsid w:val="004406E4"/>
    <w:rsid w:val="00447F77"/>
    <w:rsid w:val="0045659E"/>
    <w:rsid w:val="004627AA"/>
    <w:rsid w:val="00466099"/>
    <w:rsid w:val="0047121E"/>
    <w:rsid w:val="00473590"/>
    <w:rsid w:val="0047627D"/>
    <w:rsid w:val="00481087"/>
    <w:rsid w:val="00481594"/>
    <w:rsid w:val="00487D64"/>
    <w:rsid w:val="004921FD"/>
    <w:rsid w:val="00493370"/>
    <w:rsid w:val="00493915"/>
    <w:rsid w:val="004952A2"/>
    <w:rsid w:val="004A177B"/>
    <w:rsid w:val="004A4011"/>
    <w:rsid w:val="004A4F08"/>
    <w:rsid w:val="004A5806"/>
    <w:rsid w:val="004B5916"/>
    <w:rsid w:val="004B6A92"/>
    <w:rsid w:val="004B75C4"/>
    <w:rsid w:val="004C12AB"/>
    <w:rsid w:val="004C1DE8"/>
    <w:rsid w:val="004C3A96"/>
    <w:rsid w:val="004C3BDA"/>
    <w:rsid w:val="004D57E9"/>
    <w:rsid w:val="004E217C"/>
    <w:rsid w:val="004E288C"/>
    <w:rsid w:val="004E3D59"/>
    <w:rsid w:val="004E53E2"/>
    <w:rsid w:val="004E6322"/>
    <w:rsid w:val="004E6505"/>
    <w:rsid w:val="004F00C4"/>
    <w:rsid w:val="004F0102"/>
    <w:rsid w:val="004F0398"/>
    <w:rsid w:val="00506E5A"/>
    <w:rsid w:val="00511202"/>
    <w:rsid w:val="005145F5"/>
    <w:rsid w:val="00514E6B"/>
    <w:rsid w:val="0052016C"/>
    <w:rsid w:val="0052039C"/>
    <w:rsid w:val="005229AE"/>
    <w:rsid w:val="005239D2"/>
    <w:rsid w:val="0052483A"/>
    <w:rsid w:val="00526577"/>
    <w:rsid w:val="00526FD0"/>
    <w:rsid w:val="00530410"/>
    <w:rsid w:val="00536A9B"/>
    <w:rsid w:val="005378CE"/>
    <w:rsid w:val="00544368"/>
    <w:rsid w:val="00545A27"/>
    <w:rsid w:val="00545FC8"/>
    <w:rsid w:val="005515BB"/>
    <w:rsid w:val="00551F38"/>
    <w:rsid w:val="00564581"/>
    <w:rsid w:val="00564D49"/>
    <w:rsid w:val="005655EF"/>
    <w:rsid w:val="00566614"/>
    <w:rsid w:val="00570126"/>
    <w:rsid w:val="00570BBD"/>
    <w:rsid w:val="005719F4"/>
    <w:rsid w:val="0057346A"/>
    <w:rsid w:val="00577729"/>
    <w:rsid w:val="00580E9D"/>
    <w:rsid w:val="005827D8"/>
    <w:rsid w:val="00585CA0"/>
    <w:rsid w:val="0058696C"/>
    <w:rsid w:val="005916D0"/>
    <w:rsid w:val="00595F61"/>
    <w:rsid w:val="005A08B9"/>
    <w:rsid w:val="005A1C8D"/>
    <w:rsid w:val="005A4DFD"/>
    <w:rsid w:val="005B1A00"/>
    <w:rsid w:val="005B4FAF"/>
    <w:rsid w:val="005B6F3B"/>
    <w:rsid w:val="005B70E0"/>
    <w:rsid w:val="005C1457"/>
    <w:rsid w:val="005D23E0"/>
    <w:rsid w:val="005D749D"/>
    <w:rsid w:val="005E16CA"/>
    <w:rsid w:val="005E1885"/>
    <w:rsid w:val="005E4FCB"/>
    <w:rsid w:val="005E6813"/>
    <w:rsid w:val="005E7850"/>
    <w:rsid w:val="005F4070"/>
    <w:rsid w:val="005F46DB"/>
    <w:rsid w:val="00602BFD"/>
    <w:rsid w:val="006030C6"/>
    <w:rsid w:val="0060411F"/>
    <w:rsid w:val="006134F0"/>
    <w:rsid w:val="006138C7"/>
    <w:rsid w:val="0061401E"/>
    <w:rsid w:val="006221BF"/>
    <w:rsid w:val="006224F5"/>
    <w:rsid w:val="006226B7"/>
    <w:rsid w:val="0062556E"/>
    <w:rsid w:val="00626D45"/>
    <w:rsid w:val="0063789D"/>
    <w:rsid w:val="00642160"/>
    <w:rsid w:val="00644951"/>
    <w:rsid w:val="00647C38"/>
    <w:rsid w:val="00651138"/>
    <w:rsid w:val="00652CC6"/>
    <w:rsid w:val="00654802"/>
    <w:rsid w:val="00661599"/>
    <w:rsid w:val="00661D21"/>
    <w:rsid w:val="00662E41"/>
    <w:rsid w:val="00663994"/>
    <w:rsid w:val="006714CD"/>
    <w:rsid w:val="00677201"/>
    <w:rsid w:val="00680FB4"/>
    <w:rsid w:val="0068410D"/>
    <w:rsid w:val="00691527"/>
    <w:rsid w:val="00691CF0"/>
    <w:rsid w:val="00694A1A"/>
    <w:rsid w:val="006A4467"/>
    <w:rsid w:val="006A6270"/>
    <w:rsid w:val="006B007E"/>
    <w:rsid w:val="006B3416"/>
    <w:rsid w:val="006B3F2E"/>
    <w:rsid w:val="006B6A71"/>
    <w:rsid w:val="006C1F8F"/>
    <w:rsid w:val="006C26F0"/>
    <w:rsid w:val="006C56B5"/>
    <w:rsid w:val="006D1E62"/>
    <w:rsid w:val="006D41C1"/>
    <w:rsid w:val="006D53D7"/>
    <w:rsid w:val="006D612B"/>
    <w:rsid w:val="006E283C"/>
    <w:rsid w:val="006E3341"/>
    <w:rsid w:val="006E4449"/>
    <w:rsid w:val="006E7316"/>
    <w:rsid w:val="006F0366"/>
    <w:rsid w:val="006F26AA"/>
    <w:rsid w:val="006F7134"/>
    <w:rsid w:val="0070120F"/>
    <w:rsid w:val="00707AD8"/>
    <w:rsid w:val="00710CF3"/>
    <w:rsid w:val="007142FA"/>
    <w:rsid w:val="00717BF1"/>
    <w:rsid w:val="00717C75"/>
    <w:rsid w:val="007212BB"/>
    <w:rsid w:val="00726ABA"/>
    <w:rsid w:val="00726FCE"/>
    <w:rsid w:val="00734A09"/>
    <w:rsid w:val="00736EB1"/>
    <w:rsid w:val="00752B1A"/>
    <w:rsid w:val="00754B96"/>
    <w:rsid w:val="00755738"/>
    <w:rsid w:val="00757D8B"/>
    <w:rsid w:val="00760364"/>
    <w:rsid w:val="00762F01"/>
    <w:rsid w:val="00764689"/>
    <w:rsid w:val="00765D72"/>
    <w:rsid w:val="00767CCC"/>
    <w:rsid w:val="007709C4"/>
    <w:rsid w:val="00770FD9"/>
    <w:rsid w:val="00776ADF"/>
    <w:rsid w:val="00780A2F"/>
    <w:rsid w:val="007856DB"/>
    <w:rsid w:val="007954F1"/>
    <w:rsid w:val="007A023C"/>
    <w:rsid w:val="007A49AA"/>
    <w:rsid w:val="007A7178"/>
    <w:rsid w:val="007B0F33"/>
    <w:rsid w:val="007B144E"/>
    <w:rsid w:val="007B638C"/>
    <w:rsid w:val="007C0836"/>
    <w:rsid w:val="007C2091"/>
    <w:rsid w:val="007C33F6"/>
    <w:rsid w:val="007C4C5E"/>
    <w:rsid w:val="007E4C1B"/>
    <w:rsid w:val="007E5EA0"/>
    <w:rsid w:val="007F4885"/>
    <w:rsid w:val="007F58D0"/>
    <w:rsid w:val="0080062C"/>
    <w:rsid w:val="00802B72"/>
    <w:rsid w:val="00805801"/>
    <w:rsid w:val="00805B79"/>
    <w:rsid w:val="008070ED"/>
    <w:rsid w:val="00807108"/>
    <w:rsid w:val="00807FC1"/>
    <w:rsid w:val="0081258A"/>
    <w:rsid w:val="00812FB0"/>
    <w:rsid w:val="00814420"/>
    <w:rsid w:val="008170D0"/>
    <w:rsid w:val="00826BA4"/>
    <w:rsid w:val="00827E85"/>
    <w:rsid w:val="0083204B"/>
    <w:rsid w:val="00835CF5"/>
    <w:rsid w:val="00843934"/>
    <w:rsid w:val="00845358"/>
    <w:rsid w:val="0085045E"/>
    <w:rsid w:val="008530F8"/>
    <w:rsid w:val="00853E0A"/>
    <w:rsid w:val="00854369"/>
    <w:rsid w:val="00854EF4"/>
    <w:rsid w:val="0085668B"/>
    <w:rsid w:val="008655D1"/>
    <w:rsid w:val="00865CB7"/>
    <w:rsid w:val="00871206"/>
    <w:rsid w:val="0087185E"/>
    <w:rsid w:val="0087311D"/>
    <w:rsid w:val="00877296"/>
    <w:rsid w:val="0087744A"/>
    <w:rsid w:val="00882D82"/>
    <w:rsid w:val="008840F9"/>
    <w:rsid w:val="00886999"/>
    <w:rsid w:val="0089508E"/>
    <w:rsid w:val="00895E43"/>
    <w:rsid w:val="00897786"/>
    <w:rsid w:val="00897AA7"/>
    <w:rsid w:val="008A2057"/>
    <w:rsid w:val="008A551E"/>
    <w:rsid w:val="008A5833"/>
    <w:rsid w:val="008A5BDF"/>
    <w:rsid w:val="008A643B"/>
    <w:rsid w:val="008B1505"/>
    <w:rsid w:val="008B2DE8"/>
    <w:rsid w:val="008B31B7"/>
    <w:rsid w:val="008B741D"/>
    <w:rsid w:val="008B787C"/>
    <w:rsid w:val="008C0271"/>
    <w:rsid w:val="008C66A8"/>
    <w:rsid w:val="008D45EC"/>
    <w:rsid w:val="008D4FF3"/>
    <w:rsid w:val="008E0A93"/>
    <w:rsid w:val="008E458C"/>
    <w:rsid w:val="008E4E26"/>
    <w:rsid w:val="008E63E8"/>
    <w:rsid w:val="008F007D"/>
    <w:rsid w:val="008F0963"/>
    <w:rsid w:val="008F65DB"/>
    <w:rsid w:val="008F68EA"/>
    <w:rsid w:val="009002A0"/>
    <w:rsid w:val="00903502"/>
    <w:rsid w:val="00903CB2"/>
    <w:rsid w:val="0091271B"/>
    <w:rsid w:val="009130D9"/>
    <w:rsid w:val="00913F15"/>
    <w:rsid w:val="009158C2"/>
    <w:rsid w:val="00920650"/>
    <w:rsid w:val="00923E98"/>
    <w:rsid w:val="009279D4"/>
    <w:rsid w:val="00942180"/>
    <w:rsid w:val="00942220"/>
    <w:rsid w:val="00942342"/>
    <w:rsid w:val="00943AC6"/>
    <w:rsid w:val="00954588"/>
    <w:rsid w:val="00974090"/>
    <w:rsid w:val="00981CAA"/>
    <w:rsid w:val="00985B11"/>
    <w:rsid w:val="00990CD8"/>
    <w:rsid w:val="00990D22"/>
    <w:rsid w:val="009913CA"/>
    <w:rsid w:val="009942AB"/>
    <w:rsid w:val="00995F7F"/>
    <w:rsid w:val="009A1B2E"/>
    <w:rsid w:val="009A3112"/>
    <w:rsid w:val="009A5318"/>
    <w:rsid w:val="009A5A0F"/>
    <w:rsid w:val="009A66B1"/>
    <w:rsid w:val="009A74BA"/>
    <w:rsid w:val="009A7AD6"/>
    <w:rsid w:val="009B1AA7"/>
    <w:rsid w:val="009B6303"/>
    <w:rsid w:val="009B6E02"/>
    <w:rsid w:val="009C1044"/>
    <w:rsid w:val="009E3E6C"/>
    <w:rsid w:val="009E785A"/>
    <w:rsid w:val="009E7C0B"/>
    <w:rsid w:val="009F55A2"/>
    <w:rsid w:val="00A01A33"/>
    <w:rsid w:val="00A05128"/>
    <w:rsid w:val="00A1216E"/>
    <w:rsid w:val="00A140CE"/>
    <w:rsid w:val="00A1762F"/>
    <w:rsid w:val="00A2352C"/>
    <w:rsid w:val="00A3008B"/>
    <w:rsid w:val="00A32D31"/>
    <w:rsid w:val="00A34B36"/>
    <w:rsid w:val="00A374D0"/>
    <w:rsid w:val="00A41C6B"/>
    <w:rsid w:val="00A445B9"/>
    <w:rsid w:val="00A44E3B"/>
    <w:rsid w:val="00A514DA"/>
    <w:rsid w:val="00A5205D"/>
    <w:rsid w:val="00A55A86"/>
    <w:rsid w:val="00A56971"/>
    <w:rsid w:val="00A571EE"/>
    <w:rsid w:val="00A57BE1"/>
    <w:rsid w:val="00A60401"/>
    <w:rsid w:val="00A6382C"/>
    <w:rsid w:val="00A654BB"/>
    <w:rsid w:val="00A708C6"/>
    <w:rsid w:val="00A71D69"/>
    <w:rsid w:val="00A71ED3"/>
    <w:rsid w:val="00A73B5E"/>
    <w:rsid w:val="00A774D9"/>
    <w:rsid w:val="00A77F26"/>
    <w:rsid w:val="00A81B42"/>
    <w:rsid w:val="00A8604C"/>
    <w:rsid w:val="00A90E3C"/>
    <w:rsid w:val="00A94878"/>
    <w:rsid w:val="00A9545A"/>
    <w:rsid w:val="00A96C1B"/>
    <w:rsid w:val="00AA1858"/>
    <w:rsid w:val="00AA1D6D"/>
    <w:rsid w:val="00AA39A7"/>
    <w:rsid w:val="00AA45C6"/>
    <w:rsid w:val="00AA6953"/>
    <w:rsid w:val="00AB044D"/>
    <w:rsid w:val="00AB14E0"/>
    <w:rsid w:val="00AB5F0C"/>
    <w:rsid w:val="00AB63E9"/>
    <w:rsid w:val="00AC3266"/>
    <w:rsid w:val="00AC3401"/>
    <w:rsid w:val="00AC68CE"/>
    <w:rsid w:val="00AD2A0C"/>
    <w:rsid w:val="00AD2DF0"/>
    <w:rsid w:val="00AD42CB"/>
    <w:rsid w:val="00AE692C"/>
    <w:rsid w:val="00AF39EF"/>
    <w:rsid w:val="00AF4D3D"/>
    <w:rsid w:val="00B0019E"/>
    <w:rsid w:val="00B0415E"/>
    <w:rsid w:val="00B1505C"/>
    <w:rsid w:val="00B15652"/>
    <w:rsid w:val="00B20966"/>
    <w:rsid w:val="00B2536F"/>
    <w:rsid w:val="00B26375"/>
    <w:rsid w:val="00B32C77"/>
    <w:rsid w:val="00B4013F"/>
    <w:rsid w:val="00B43939"/>
    <w:rsid w:val="00B477D3"/>
    <w:rsid w:val="00B526A4"/>
    <w:rsid w:val="00B541CC"/>
    <w:rsid w:val="00B55ACB"/>
    <w:rsid w:val="00B56441"/>
    <w:rsid w:val="00B565A2"/>
    <w:rsid w:val="00B56FD1"/>
    <w:rsid w:val="00B57836"/>
    <w:rsid w:val="00B60382"/>
    <w:rsid w:val="00B61982"/>
    <w:rsid w:val="00B62BC0"/>
    <w:rsid w:val="00B64932"/>
    <w:rsid w:val="00B655D9"/>
    <w:rsid w:val="00B65711"/>
    <w:rsid w:val="00B72599"/>
    <w:rsid w:val="00B73879"/>
    <w:rsid w:val="00B75A54"/>
    <w:rsid w:val="00B76576"/>
    <w:rsid w:val="00B7737B"/>
    <w:rsid w:val="00B80C83"/>
    <w:rsid w:val="00B87AA0"/>
    <w:rsid w:val="00B90EFC"/>
    <w:rsid w:val="00B960F4"/>
    <w:rsid w:val="00B96853"/>
    <w:rsid w:val="00B9746F"/>
    <w:rsid w:val="00BA1232"/>
    <w:rsid w:val="00BA1A69"/>
    <w:rsid w:val="00BA271C"/>
    <w:rsid w:val="00BA7AF6"/>
    <w:rsid w:val="00BB2746"/>
    <w:rsid w:val="00BB35EA"/>
    <w:rsid w:val="00BC19A9"/>
    <w:rsid w:val="00BC4EF3"/>
    <w:rsid w:val="00BD47DD"/>
    <w:rsid w:val="00BD75BB"/>
    <w:rsid w:val="00BE22AF"/>
    <w:rsid w:val="00BE7EC3"/>
    <w:rsid w:val="00BF30A3"/>
    <w:rsid w:val="00C01933"/>
    <w:rsid w:val="00C02B8D"/>
    <w:rsid w:val="00C02B9F"/>
    <w:rsid w:val="00C04928"/>
    <w:rsid w:val="00C05472"/>
    <w:rsid w:val="00C054BC"/>
    <w:rsid w:val="00C12B35"/>
    <w:rsid w:val="00C153EC"/>
    <w:rsid w:val="00C33F85"/>
    <w:rsid w:val="00C45DA6"/>
    <w:rsid w:val="00C524F7"/>
    <w:rsid w:val="00C556E2"/>
    <w:rsid w:val="00C66019"/>
    <w:rsid w:val="00C767D2"/>
    <w:rsid w:val="00C7767D"/>
    <w:rsid w:val="00C85518"/>
    <w:rsid w:val="00C866BA"/>
    <w:rsid w:val="00C9354F"/>
    <w:rsid w:val="00CA32F0"/>
    <w:rsid w:val="00CA5BF4"/>
    <w:rsid w:val="00CC0C82"/>
    <w:rsid w:val="00CC135F"/>
    <w:rsid w:val="00CC16BC"/>
    <w:rsid w:val="00CC607B"/>
    <w:rsid w:val="00CC7FD8"/>
    <w:rsid w:val="00CD6F39"/>
    <w:rsid w:val="00CD756A"/>
    <w:rsid w:val="00CD76B2"/>
    <w:rsid w:val="00CD77D7"/>
    <w:rsid w:val="00CE278A"/>
    <w:rsid w:val="00CE673E"/>
    <w:rsid w:val="00CF4DAA"/>
    <w:rsid w:val="00CF61B7"/>
    <w:rsid w:val="00D02294"/>
    <w:rsid w:val="00D03CB6"/>
    <w:rsid w:val="00D07D32"/>
    <w:rsid w:val="00D12722"/>
    <w:rsid w:val="00D13DE4"/>
    <w:rsid w:val="00D16C8D"/>
    <w:rsid w:val="00D16E12"/>
    <w:rsid w:val="00D23998"/>
    <w:rsid w:val="00D30DD9"/>
    <w:rsid w:val="00D30FAF"/>
    <w:rsid w:val="00D375AE"/>
    <w:rsid w:val="00D4324F"/>
    <w:rsid w:val="00D4644C"/>
    <w:rsid w:val="00D46F83"/>
    <w:rsid w:val="00D5646C"/>
    <w:rsid w:val="00D57DA3"/>
    <w:rsid w:val="00D632B0"/>
    <w:rsid w:val="00D63364"/>
    <w:rsid w:val="00D74155"/>
    <w:rsid w:val="00D7582F"/>
    <w:rsid w:val="00D854F7"/>
    <w:rsid w:val="00D85C13"/>
    <w:rsid w:val="00D873A1"/>
    <w:rsid w:val="00D874C2"/>
    <w:rsid w:val="00D92A6F"/>
    <w:rsid w:val="00D935E2"/>
    <w:rsid w:val="00D96125"/>
    <w:rsid w:val="00D96FD9"/>
    <w:rsid w:val="00DA015F"/>
    <w:rsid w:val="00DA13B0"/>
    <w:rsid w:val="00DA1779"/>
    <w:rsid w:val="00DA30D5"/>
    <w:rsid w:val="00DA3C2D"/>
    <w:rsid w:val="00DA3E59"/>
    <w:rsid w:val="00DA496F"/>
    <w:rsid w:val="00DB57F1"/>
    <w:rsid w:val="00DB6C6D"/>
    <w:rsid w:val="00DC3E3F"/>
    <w:rsid w:val="00DE2521"/>
    <w:rsid w:val="00DE3EFF"/>
    <w:rsid w:val="00DE4C55"/>
    <w:rsid w:val="00DE6839"/>
    <w:rsid w:val="00DF5279"/>
    <w:rsid w:val="00DF53F8"/>
    <w:rsid w:val="00E0117F"/>
    <w:rsid w:val="00E04252"/>
    <w:rsid w:val="00E043B5"/>
    <w:rsid w:val="00E0448B"/>
    <w:rsid w:val="00E04BA2"/>
    <w:rsid w:val="00E073F4"/>
    <w:rsid w:val="00E20412"/>
    <w:rsid w:val="00E207A1"/>
    <w:rsid w:val="00E24CF2"/>
    <w:rsid w:val="00E37625"/>
    <w:rsid w:val="00E44401"/>
    <w:rsid w:val="00E461EA"/>
    <w:rsid w:val="00E51A66"/>
    <w:rsid w:val="00E5572F"/>
    <w:rsid w:val="00E55C24"/>
    <w:rsid w:val="00E56BDB"/>
    <w:rsid w:val="00E60615"/>
    <w:rsid w:val="00E60DDD"/>
    <w:rsid w:val="00E718B6"/>
    <w:rsid w:val="00E71F3A"/>
    <w:rsid w:val="00E8172A"/>
    <w:rsid w:val="00E92A8F"/>
    <w:rsid w:val="00E93B14"/>
    <w:rsid w:val="00E93DA6"/>
    <w:rsid w:val="00E9617E"/>
    <w:rsid w:val="00EA0921"/>
    <w:rsid w:val="00EA18B1"/>
    <w:rsid w:val="00EA2092"/>
    <w:rsid w:val="00EA2F32"/>
    <w:rsid w:val="00EC0DBE"/>
    <w:rsid w:val="00EC4736"/>
    <w:rsid w:val="00EC4A4D"/>
    <w:rsid w:val="00EC5D6F"/>
    <w:rsid w:val="00EC6B06"/>
    <w:rsid w:val="00ED20EA"/>
    <w:rsid w:val="00ED58D4"/>
    <w:rsid w:val="00EE2ABB"/>
    <w:rsid w:val="00EF1175"/>
    <w:rsid w:val="00EF2F1C"/>
    <w:rsid w:val="00EF59F6"/>
    <w:rsid w:val="00EF745C"/>
    <w:rsid w:val="00EF789F"/>
    <w:rsid w:val="00F02E3A"/>
    <w:rsid w:val="00F03A47"/>
    <w:rsid w:val="00F07A9E"/>
    <w:rsid w:val="00F07F30"/>
    <w:rsid w:val="00F1476A"/>
    <w:rsid w:val="00F15658"/>
    <w:rsid w:val="00F22609"/>
    <w:rsid w:val="00F269FE"/>
    <w:rsid w:val="00F273E2"/>
    <w:rsid w:val="00F31A7F"/>
    <w:rsid w:val="00F33287"/>
    <w:rsid w:val="00F35840"/>
    <w:rsid w:val="00F35D03"/>
    <w:rsid w:val="00F44619"/>
    <w:rsid w:val="00F45AF0"/>
    <w:rsid w:val="00F466DA"/>
    <w:rsid w:val="00F52092"/>
    <w:rsid w:val="00F54824"/>
    <w:rsid w:val="00F56DF3"/>
    <w:rsid w:val="00F57045"/>
    <w:rsid w:val="00F60B4C"/>
    <w:rsid w:val="00F727D2"/>
    <w:rsid w:val="00F7491B"/>
    <w:rsid w:val="00F75C64"/>
    <w:rsid w:val="00F762CE"/>
    <w:rsid w:val="00F76A4A"/>
    <w:rsid w:val="00F76AC7"/>
    <w:rsid w:val="00F81CB6"/>
    <w:rsid w:val="00F826E5"/>
    <w:rsid w:val="00F9102F"/>
    <w:rsid w:val="00F92885"/>
    <w:rsid w:val="00FB0828"/>
    <w:rsid w:val="00FB0BD3"/>
    <w:rsid w:val="00FB3D06"/>
    <w:rsid w:val="00FB4002"/>
    <w:rsid w:val="00FB51C5"/>
    <w:rsid w:val="00FB76E2"/>
    <w:rsid w:val="00FC690E"/>
    <w:rsid w:val="00FD0FDD"/>
    <w:rsid w:val="00FD6FE0"/>
    <w:rsid w:val="00FD7096"/>
    <w:rsid w:val="00FE2747"/>
    <w:rsid w:val="00FF0EC4"/>
    <w:rsid w:val="00FF66EA"/>
    <w:rsid w:val="00FF7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F7E31A6"/>
  <w15:docId w15:val="{0C4CFC2D-B870-48C6-B9A6-98A0D1AC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57B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054BC"/>
    <w:pPr>
      <w:tabs>
        <w:tab w:val="center" w:pos="4536"/>
        <w:tab w:val="right" w:pos="9072"/>
      </w:tabs>
    </w:pPr>
  </w:style>
  <w:style w:type="paragraph" w:styleId="Zpat">
    <w:name w:val="footer"/>
    <w:basedOn w:val="Normln"/>
    <w:link w:val="ZpatChar"/>
    <w:uiPriority w:val="99"/>
    <w:rsid w:val="00C054BC"/>
    <w:pPr>
      <w:tabs>
        <w:tab w:val="center" w:pos="4536"/>
        <w:tab w:val="right" w:pos="9072"/>
      </w:tabs>
    </w:pPr>
  </w:style>
  <w:style w:type="table" w:styleId="Mkatabulky">
    <w:name w:val="Table Grid"/>
    <w:basedOn w:val="Normlntabulka"/>
    <w:uiPriority w:val="39"/>
    <w:rsid w:val="006A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rsid w:val="00247F30"/>
    <w:pPr>
      <w:numPr>
        <w:numId w:val="7"/>
      </w:numPr>
    </w:pPr>
    <w:rPr>
      <w:sz w:val="20"/>
      <w:szCs w:val="20"/>
    </w:rPr>
  </w:style>
  <w:style w:type="paragraph" w:styleId="Odstavecseseznamem">
    <w:name w:val="List Paragraph"/>
    <w:aliases w:val="Odrážka vínová,Bullet Number,Odstavec_muj,A-Odrážky1,Nad,List Paragraph,Datum_,Odstavec 1.1.,_Odstavec se seznamem,Odstavec_muj1,Odstavec_muj2,Odstavec_muj3,Nad1,Odstavec_muj4,Nad2,List Paragraph2,Odstavec_muj5,Odstavec_muj6,Odrážky"/>
    <w:basedOn w:val="Normln"/>
    <w:link w:val="OdstavecseseznamemChar"/>
    <w:uiPriority w:val="72"/>
    <w:qFormat/>
    <w:rsid w:val="00BA271C"/>
    <w:pPr>
      <w:spacing w:after="160" w:line="259"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BA271C"/>
    <w:rPr>
      <w:color w:val="0563C1"/>
      <w:u w:val="single"/>
    </w:rPr>
  </w:style>
  <w:style w:type="character" w:customStyle="1" w:styleId="ZpatChar">
    <w:name w:val="Zápatí Char"/>
    <w:link w:val="Zpat"/>
    <w:uiPriority w:val="99"/>
    <w:locked/>
    <w:rsid w:val="0033709D"/>
    <w:rPr>
      <w:sz w:val="24"/>
      <w:szCs w:val="24"/>
    </w:rPr>
  </w:style>
  <w:style w:type="character" w:customStyle="1" w:styleId="ZhlavChar">
    <w:name w:val="Záhlaví Char"/>
    <w:basedOn w:val="Standardnpsmoodstavce"/>
    <w:link w:val="Zhlav"/>
    <w:uiPriority w:val="99"/>
    <w:rsid w:val="0033709D"/>
    <w:rPr>
      <w:sz w:val="24"/>
      <w:szCs w:val="24"/>
    </w:rPr>
  </w:style>
  <w:style w:type="paragraph" w:customStyle="1" w:styleId="Normln0">
    <w:name w:val="Normální~"/>
    <w:basedOn w:val="Normln"/>
    <w:rsid w:val="004B6A92"/>
    <w:pPr>
      <w:widowControl w:val="0"/>
    </w:pPr>
    <w:rPr>
      <w:noProof/>
      <w:szCs w:val="20"/>
    </w:rPr>
  </w:style>
  <w:style w:type="paragraph" w:styleId="Textbubliny">
    <w:name w:val="Balloon Text"/>
    <w:basedOn w:val="Normln"/>
    <w:link w:val="TextbublinyChar"/>
    <w:semiHidden/>
    <w:unhideWhenUsed/>
    <w:rsid w:val="0070120F"/>
    <w:rPr>
      <w:rFonts w:ascii="Segoe UI" w:hAnsi="Segoe UI" w:cs="Segoe UI"/>
      <w:sz w:val="18"/>
      <w:szCs w:val="18"/>
    </w:rPr>
  </w:style>
  <w:style w:type="character" w:customStyle="1" w:styleId="TextbublinyChar">
    <w:name w:val="Text bubliny Char"/>
    <w:basedOn w:val="Standardnpsmoodstavce"/>
    <w:link w:val="Textbubliny"/>
    <w:semiHidden/>
    <w:rsid w:val="0070120F"/>
    <w:rPr>
      <w:rFonts w:ascii="Segoe UI" w:hAnsi="Segoe UI" w:cs="Segoe UI"/>
      <w:sz w:val="18"/>
      <w:szCs w:val="18"/>
    </w:rPr>
  </w:style>
  <w:style w:type="paragraph" w:styleId="Zkladntext">
    <w:name w:val="Body Text"/>
    <w:basedOn w:val="Normln"/>
    <w:link w:val="ZkladntextChar"/>
    <w:rsid w:val="00F1476A"/>
    <w:pPr>
      <w:widowControl w:val="0"/>
      <w:tabs>
        <w:tab w:val="left" w:pos="60"/>
      </w:tabs>
      <w:autoSpaceDE w:val="0"/>
      <w:autoSpaceDN w:val="0"/>
      <w:spacing w:after="120"/>
      <w:jc w:val="both"/>
    </w:pPr>
    <w:rPr>
      <w:rFonts w:ascii="Arial" w:hAnsi="Arial" w:cs="Arial"/>
    </w:rPr>
  </w:style>
  <w:style w:type="character" w:customStyle="1" w:styleId="ZkladntextChar">
    <w:name w:val="Základní text Char"/>
    <w:basedOn w:val="Standardnpsmoodstavce"/>
    <w:link w:val="Zkladntext"/>
    <w:rsid w:val="00F1476A"/>
    <w:rPr>
      <w:rFonts w:ascii="Arial" w:hAnsi="Arial" w:cs="Arial"/>
      <w:sz w:val="24"/>
      <w:szCs w:val="24"/>
    </w:rPr>
  </w:style>
  <w:style w:type="character" w:styleId="Odkaznakoment">
    <w:name w:val="annotation reference"/>
    <w:basedOn w:val="Standardnpsmoodstavce"/>
    <w:uiPriority w:val="99"/>
    <w:semiHidden/>
    <w:unhideWhenUsed/>
    <w:rsid w:val="003A27C6"/>
    <w:rPr>
      <w:sz w:val="16"/>
      <w:szCs w:val="16"/>
    </w:rPr>
  </w:style>
  <w:style w:type="paragraph" w:styleId="Textkomente">
    <w:name w:val="annotation text"/>
    <w:basedOn w:val="Normln"/>
    <w:link w:val="TextkomenteChar"/>
    <w:uiPriority w:val="99"/>
    <w:unhideWhenUsed/>
    <w:rsid w:val="003A27C6"/>
    <w:rPr>
      <w:sz w:val="20"/>
      <w:szCs w:val="20"/>
    </w:rPr>
  </w:style>
  <w:style w:type="character" w:customStyle="1" w:styleId="TextkomenteChar">
    <w:name w:val="Text komentáře Char"/>
    <w:basedOn w:val="Standardnpsmoodstavce"/>
    <w:link w:val="Textkomente"/>
    <w:uiPriority w:val="99"/>
    <w:rsid w:val="003A27C6"/>
  </w:style>
  <w:style w:type="paragraph" w:styleId="Pedmtkomente">
    <w:name w:val="annotation subject"/>
    <w:basedOn w:val="Textkomente"/>
    <w:next w:val="Textkomente"/>
    <w:link w:val="PedmtkomenteChar"/>
    <w:uiPriority w:val="99"/>
    <w:semiHidden/>
    <w:unhideWhenUsed/>
    <w:rsid w:val="003A27C6"/>
    <w:rPr>
      <w:b/>
      <w:bCs/>
    </w:rPr>
  </w:style>
  <w:style w:type="character" w:customStyle="1" w:styleId="PedmtkomenteChar">
    <w:name w:val="Předmět komentáře Char"/>
    <w:basedOn w:val="TextkomenteChar"/>
    <w:link w:val="Pedmtkomente"/>
    <w:uiPriority w:val="99"/>
    <w:semiHidden/>
    <w:rsid w:val="003A27C6"/>
    <w:rPr>
      <w:b/>
      <w:bCs/>
    </w:rPr>
  </w:style>
  <w:style w:type="character" w:customStyle="1" w:styleId="Nevyeenzmnka1">
    <w:name w:val="Nevyřešená zmínka1"/>
    <w:basedOn w:val="Standardnpsmoodstavce"/>
    <w:uiPriority w:val="99"/>
    <w:semiHidden/>
    <w:unhideWhenUsed/>
    <w:rsid w:val="00D16E12"/>
    <w:rPr>
      <w:color w:val="605E5C"/>
      <w:shd w:val="clear" w:color="auto" w:fill="E1DFDD"/>
    </w:rPr>
  </w:style>
  <w:style w:type="character" w:customStyle="1" w:styleId="OdstavecseseznamemChar">
    <w:name w:val="Odstavec se seznamem Char"/>
    <w:aliases w:val="Odrážka vínová Char,Bullet Number Char,Odstavec_muj Char,A-Odrážky1 Char,Nad Char,List Paragraph Char,Datum_ Char,Odstavec 1.1. Char,_Odstavec se seznamem Char,Odstavec_muj1 Char,Odstavec_muj2 Char,Odstavec_muj3 Char,Nad1 Char"/>
    <w:link w:val="Odstavecseseznamem"/>
    <w:uiPriority w:val="72"/>
    <w:qFormat/>
    <w:locked/>
    <w:rsid w:val="007F58D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1294">
      <w:bodyDiv w:val="1"/>
      <w:marLeft w:val="0"/>
      <w:marRight w:val="0"/>
      <w:marTop w:val="0"/>
      <w:marBottom w:val="0"/>
      <w:divBdr>
        <w:top w:val="none" w:sz="0" w:space="0" w:color="auto"/>
        <w:left w:val="none" w:sz="0" w:space="0" w:color="auto"/>
        <w:bottom w:val="none" w:sz="0" w:space="0" w:color="auto"/>
        <w:right w:val="none" w:sz="0" w:space="0" w:color="auto"/>
      </w:divBdr>
    </w:div>
    <w:div w:id="7312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veverkova@odr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81CC-5188-4831-B131-15016699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14</Pages>
  <Words>6336</Words>
  <Characters>37386</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KUPNÍ SMLOUVA</vt:lpstr>
    </vt:vector>
  </TitlesOfParts>
  <Company>MMOL</Company>
  <LinksUpToDate>false</LinksUpToDate>
  <CharactersWithSpaces>43635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Jitka Hejlová</dc:creator>
  <cp:lastModifiedBy>Marcel Pobořil</cp:lastModifiedBy>
  <cp:revision>16</cp:revision>
  <cp:lastPrinted>2017-10-19T05:48:00Z</cp:lastPrinted>
  <dcterms:created xsi:type="dcterms:W3CDTF">2024-05-02T08:39:00Z</dcterms:created>
  <dcterms:modified xsi:type="dcterms:W3CDTF">2026-04-16T08:19:00Z</dcterms:modified>
</cp:coreProperties>
</file>