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B46CC6" w:rsidRPr="00CB64A2" w:rsidTr="00074E0D">
        <w:trPr>
          <w:gridAfter w:val="1"/>
          <w:wAfter w:w="6" w:type="dxa"/>
          <w:trHeight w:val="702"/>
        </w:trPr>
        <w:tc>
          <w:tcPr>
            <w:tcW w:w="14142" w:type="dxa"/>
            <w:gridSpan w:val="2"/>
            <w:shd w:val="clear" w:color="auto" w:fill="E6E6E6"/>
          </w:tcPr>
          <w:p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:rsidR="00914705" w:rsidRPr="00914705" w:rsidRDefault="00B46CC6" w:rsidP="00124280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</w:tc>
      </w:tr>
      <w:tr w:rsidR="00B46CC6" w:rsidRPr="00CB64A2" w:rsidTr="00A03BC9">
        <w:tc>
          <w:tcPr>
            <w:tcW w:w="3227" w:type="dxa"/>
            <w:shd w:val="clear" w:color="auto" w:fill="E0E0E0"/>
            <w:vAlign w:val="center"/>
          </w:tcPr>
          <w:p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A96B05" w:rsidRPr="00E97BA3" w:rsidRDefault="000A129C" w:rsidP="000C256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Revitalizace doprovodné zeleně kolem Mlýnské strouhy v Odrách – část 1 - EXTRAVILÁN</w:t>
            </w:r>
          </w:p>
        </w:tc>
      </w:tr>
      <w:tr w:rsidR="00D93801" w:rsidRPr="00CB64A2" w:rsidTr="00407A0B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2B75BF" w:rsidRPr="00CD1D16" w:rsidRDefault="001B66D3" w:rsidP="00CD1D16">
            <w:pPr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280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="0075236E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E83529">
              <w:rPr>
                <w:rFonts w:ascii="Arial" w:hAnsi="Arial" w:cs="Arial"/>
                <w:sz w:val="20"/>
                <w:szCs w:val="20"/>
              </w:rPr>
              <w:t xml:space="preserve">zakázky </w:t>
            </w:r>
            <w:r w:rsidRPr="00124280">
              <w:rPr>
                <w:rFonts w:ascii="Arial" w:hAnsi="Arial" w:cs="Arial"/>
                <w:sz w:val="20"/>
                <w:szCs w:val="20"/>
              </w:rPr>
              <w:t xml:space="preserve">obdobného charakteru. </w:t>
            </w:r>
            <w:r w:rsidR="00E83529">
              <w:rPr>
                <w:rFonts w:ascii="Arial" w:hAnsi="Arial" w:cs="Arial"/>
                <w:sz w:val="20"/>
                <w:szCs w:val="20"/>
              </w:rPr>
              <w:t xml:space="preserve">Referenční zakázkou </w:t>
            </w:r>
            <w:r w:rsidR="00CD1D16" w:rsidRPr="00124280">
              <w:rPr>
                <w:rFonts w:ascii="Arial" w:hAnsi="Arial" w:cs="Arial"/>
                <w:sz w:val="20"/>
                <w:szCs w:val="20"/>
              </w:rPr>
              <w:t>obdobného charakteru se rozumí</w:t>
            </w:r>
            <w:r w:rsidR="00124280" w:rsidRPr="001242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4C8A" w:rsidRPr="00124280">
              <w:rPr>
                <w:rFonts w:ascii="Arial" w:hAnsi="Arial" w:cs="Arial"/>
                <w:sz w:val="20"/>
                <w:szCs w:val="20"/>
              </w:rPr>
              <w:t xml:space="preserve">zakázka </w:t>
            </w:r>
            <w:r w:rsidR="00D34C8A" w:rsidRPr="001242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obsahující </w:t>
            </w:r>
            <w:r w:rsidR="00E83529">
              <w:rPr>
                <w:rFonts w:ascii="Arial" w:hAnsi="Arial" w:cs="Arial"/>
                <w:sz w:val="20"/>
                <w:szCs w:val="20"/>
              </w:rPr>
              <w:t xml:space="preserve">realizaci revitalizaci zeleně. Jedna ze dvou předkládaných referenčních zakázek musí zahrnovat revitalizaci </w:t>
            </w:r>
            <w:r w:rsidR="0075236E">
              <w:rPr>
                <w:rFonts w:ascii="Arial" w:hAnsi="Arial" w:cs="Arial"/>
                <w:sz w:val="20"/>
                <w:szCs w:val="20"/>
              </w:rPr>
              <w:t xml:space="preserve">zeleně </w:t>
            </w:r>
            <w:r w:rsidR="00E83529">
              <w:rPr>
                <w:rFonts w:ascii="Arial" w:hAnsi="Arial" w:cs="Arial"/>
                <w:sz w:val="20"/>
                <w:szCs w:val="20"/>
              </w:rPr>
              <w:t>včetně následné rozvojové péče v délce minimálně 1 roku.</w:t>
            </w:r>
            <w:r w:rsidR="0075236E">
              <w:rPr>
                <w:rFonts w:ascii="Arial" w:hAnsi="Arial" w:cs="Arial"/>
                <w:sz w:val="20"/>
                <w:szCs w:val="20"/>
              </w:rPr>
              <w:t xml:space="preserve"> Každá zakázka musí být minimálně v hodnotě </w:t>
            </w:r>
            <w:proofErr w:type="gramStart"/>
            <w:r w:rsidR="0075236E">
              <w:rPr>
                <w:rFonts w:ascii="Arial" w:hAnsi="Arial" w:cs="Arial"/>
                <w:sz w:val="20"/>
                <w:szCs w:val="20"/>
              </w:rPr>
              <w:t>15</w:t>
            </w:r>
            <w:r w:rsidR="00D34C8A" w:rsidRPr="00124280">
              <w:rPr>
                <w:rFonts w:ascii="Arial" w:hAnsi="Arial" w:cs="Arial"/>
                <w:b/>
                <w:bCs/>
                <w:sz w:val="20"/>
                <w:szCs w:val="20"/>
              </w:rPr>
              <w:t>0.000,-</w:t>
            </w:r>
            <w:proofErr w:type="gramEnd"/>
            <w:r w:rsidR="00CD1D16" w:rsidRPr="00124280">
              <w:rPr>
                <w:rFonts w:ascii="Arial" w:hAnsi="Arial" w:cs="Arial"/>
                <w:sz w:val="20"/>
                <w:szCs w:val="20"/>
              </w:rPr>
              <w:t xml:space="preserve"> Kč bez DPH</w:t>
            </w:r>
            <w:r w:rsidR="0075236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F06FE" w:rsidRPr="002B1960" w:rsidRDefault="005F06FE">
      <w:pPr>
        <w:rPr>
          <w:rFonts w:ascii="Arial" w:hAnsi="Arial" w:cs="Arial"/>
        </w:rPr>
      </w:pPr>
    </w:p>
    <w:tbl>
      <w:tblPr>
        <w:tblW w:w="1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9"/>
        <w:gridCol w:w="1914"/>
        <w:gridCol w:w="2265"/>
        <w:gridCol w:w="1611"/>
        <w:gridCol w:w="1848"/>
        <w:gridCol w:w="1848"/>
        <w:gridCol w:w="1239"/>
        <w:gridCol w:w="1239"/>
        <w:gridCol w:w="1902"/>
      </w:tblGrid>
      <w:tr w:rsidR="00EB2FDC" w:rsidRPr="00CB64A2" w:rsidTr="003D4BD7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 w:rsidR="003D4BD7">
              <w:rPr>
                <w:rFonts w:ascii="Arial" w:hAnsi="Arial" w:cs="Arial"/>
                <w:b/>
                <w:sz w:val="20"/>
                <w:szCs w:val="20"/>
              </w:rPr>
              <w:t xml:space="preserve"> služby</w:t>
            </w:r>
          </w:p>
        </w:tc>
        <w:tc>
          <w:tcPr>
            <w:tcW w:w="2268" w:type="dxa"/>
            <w:vMerge w:val="restart"/>
          </w:tcPr>
          <w:p w:rsidR="00EB2FDC" w:rsidRPr="003D4BD7" w:rsidRDefault="003D4BD7" w:rsidP="003D4BD7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B2FDC" w:rsidRPr="003D4BD7"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700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61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5" w:type="dxa"/>
            <w:vMerge w:val="restart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:rsidTr="003D4BD7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(tel.; e-mail</w:t>
            </w:r>
            <w:proofErr w:type="gramStart"/>
            <w:r w:rsidRPr="00CB64A2">
              <w:rPr>
                <w:rFonts w:ascii="Arial" w:hAnsi="Arial" w:cs="Arial"/>
                <w:sz w:val="16"/>
                <w:szCs w:val="16"/>
              </w:rPr>
              <w:t>; ,mobil</w:t>
            </w:r>
            <w:proofErr w:type="gramEnd"/>
            <w:r w:rsidRPr="00CB64A2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EB2FDC" w:rsidRDefault="004C30D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EB2FDC"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:rsidR="004C30D4" w:rsidRPr="005024A3" w:rsidRDefault="004C30D4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5024A3">
              <w:rPr>
                <w:rFonts w:ascii="Arial" w:hAnsi="Arial" w:cs="Arial"/>
                <w:b/>
                <w:bCs/>
                <w:sz w:val="20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238" w:type="dxa"/>
            <w:shd w:val="clear" w:color="auto" w:fill="auto"/>
            <w:vAlign w:val="center"/>
          </w:tcPr>
          <w:p w:rsidR="00EB2FDC" w:rsidRDefault="004C30D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EB2FDC"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:rsidR="004C30D4" w:rsidRPr="005024A3" w:rsidRDefault="004C30D4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5024A3">
              <w:rPr>
                <w:rFonts w:ascii="Arial" w:hAnsi="Arial" w:cs="Arial"/>
                <w:b/>
                <w:bCs/>
                <w:sz w:val="20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905" w:type="dxa"/>
            <w:vMerge/>
            <w:shd w:val="clear" w:color="auto" w:fill="auto"/>
          </w:tcPr>
          <w:p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717E94">
        <w:trPr>
          <w:cantSplit/>
          <w:trHeight w:val="585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D4BD7" w:rsidRPr="00CB64A2" w:rsidTr="00074E0D">
        <w:trPr>
          <w:cantSplit/>
          <w:trHeight w:val="373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AA647A">
        <w:trPr>
          <w:trHeight w:val="458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gridSpan w:val="2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7718D0">
        <w:trPr>
          <w:trHeight w:val="457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proofErr w:type="gramStart"/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</w:t>
      </w:r>
      <w:proofErr w:type="gramEnd"/>
      <w:r w:rsidR="002F5712">
        <w:rPr>
          <w:rFonts w:ascii="Palatino Linotype" w:hAnsi="Palatino Linotype"/>
          <w:sz w:val="20"/>
          <w:szCs w:val="20"/>
        </w:rPr>
        <w:t>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074E0D">
      <w:headerReference w:type="default" r:id="rId8"/>
      <w:footerReference w:type="default" r:id="rId9"/>
      <w:pgSz w:w="16838" w:h="11906" w:orient="landscape"/>
      <w:pgMar w:top="-170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C92" w:rsidRDefault="00C71C92">
      <w:r>
        <w:separator/>
      </w:r>
    </w:p>
  </w:endnote>
  <w:endnote w:type="continuationSeparator" w:id="0">
    <w:p w:rsidR="00C71C92" w:rsidRDefault="00C7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8F0D89" w:rsidRPr="00074E0D" w:rsidRDefault="008F0D89" w:rsidP="001A6CF4">
    <w:pPr>
      <w:rPr>
        <w:rFonts w:ascii="Arial" w:hAnsi="Arial"/>
        <w:iCs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  <w:t xml:space="preserve">                </w:t>
    </w:r>
    <w:r w:rsidR="00074E0D">
      <w:rPr>
        <w:rFonts w:ascii="Arial" w:hAnsi="Arial"/>
        <w:iCs/>
        <w:sz w:val="18"/>
        <w:szCs w:val="18"/>
      </w:rPr>
      <w:t>Příloha č. 3 a</w:t>
    </w:r>
  </w:p>
  <w:p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:rsidR="008F0D89" w:rsidRPr="002F2387" w:rsidRDefault="008F0D89" w:rsidP="003614EF">
    <w:pPr>
      <w:pStyle w:val="Zpat"/>
      <w:jc w:val="right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C92" w:rsidRDefault="00C71C92">
      <w:r>
        <w:separator/>
      </w:r>
    </w:p>
  </w:footnote>
  <w:footnote w:type="continuationSeparator" w:id="0">
    <w:p w:rsidR="00C71C92" w:rsidRDefault="00C71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167" w:rsidRPr="0059435C" w:rsidRDefault="00074E0D" w:rsidP="00074E0D">
    <w:pPr>
      <w:pStyle w:val="Zpat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 xml:space="preserve">   </w:t>
    </w:r>
    <w:r>
      <w:rPr>
        <w:b/>
        <w:bCs/>
        <w:noProof/>
        <w:sz w:val="48"/>
        <w:szCs w:val="48"/>
      </w:rPr>
      <w:drawing>
        <wp:inline distT="0" distB="0" distL="0" distR="0" wp14:anchorId="095E5F9A" wp14:editId="04864375">
          <wp:extent cx="2181225" cy="686944"/>
          <wp:effectExtent l="0" t="0" r="0" b="0"/>
          <wp:docPr id="27" name="Obrázek 27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1803" cy="69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</w:p>
  <w:p w:rsidR="008F0D89" w:rsidRPr="00A61951" w:rsidRDefault="008F0D89" w:rsidP="007E2167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56A"/>
    <w:rsid w:val="00000547"/>
    <w:rsid w:val="00002A99"/>
    <w:rsid w:val="000061AB"/>
    <w:rsid w:val="000103CD"/>
    <w:rsid w:val="00026241"/>
    <w:rsid w:val="00036C06"/>
    <w:rsid w:val="00041D73"/>
    <w:rsid w:val="000569B0"/>
    <w:rsid w:val="00063A3C"/>
    <w:rsid w:val="00066BFA"/>
    <w:rsid w:val="00070FB4"/>
    <w:rsid w:val="00074E0D"/>
    <w:rsid w:val="00077D01"/>
    <w:rsid w:val="00082C8A"/>
    <w:rsid w:val="00083C79"/>
    <w:rsid w:val="000959BC"/>
    <w:rsid w:val="000969D7"/>
    <w:rsid w:val="000A129C"/>
    <w:rsid w:val="000A689A"/>
    <w:rsid w:val="000C0144"/>
    <w:rsid w:val="000C256F"/>
    <w:rsid w:val="000F3ECC"/>
    <w:rsid w:val="000F6FB7"/>
    <w:rsid w:val="001046AC"/>
    <w:rsid w:val="00112892"/>
    <w:rsid w:val="00115AC8"/>
    <w:rsid w:val="00121121"/>
    <w:rsid w:val="00124280"/>
    <w:rsid w:val="001324E0"/>
    <w:rsid w:val="00164EEE"/>
    <w:rsid w:val="0017097E"/>
    <w:rsid w:val="00173295"/>
    <w:rsid w:val="001A6CF4"/>
    <w:rsid w:val="001A7DC4"/>
    <w:rsid w:val="001B66D3"/>
    <w:rsid w:val="001C04EA"/>
    <w:rsid w:val="001C25A7"/>
    <w:rsid w:val="001D39DD"/>
    <w:rsid w:val="001F394D"/>
    <w:rsid w:val="002031C4"/>
    <w:rsid w:val="00222BCB"/>
    <w:rsid w:val="00237764"/>
    <w:rsid w:val="00260724"/>
    <w:rsid w:val="00262B86"/>
    <w:rsid w:val="002742EA"/>
    <w:rsid w:val="00285243"/>
    <w:rsid w:val="002A4DCC"/>
    <w:rsid w:val="002B0388"/>
    <w:rsid w:val="002B1960"/>
    <w:rsid w:val="002B75BF"/>
    <w:rsid w:val="002C3B86"/>
    <w:rsid w:val="002C7EB0"/>
    <w:rsid w:val="002F2387"/>
    <w:rsid w:val="002F5712"/>
    <w:rsid w:val="002F6A7E"/>
    <w:rsid w:val="00307E29"/>
    <w:rsid w:val="003227CF"/>
    <w:rsid w:val="003276A8"/>
    <w:rsid w:val="00333605"/>
    <w:rsid w:val="003614EF"/>
    <w:rsid w:val="00365554"/>
    <w:rsid w:val="003763F0"/>
    <w:rsid w:val="00376D44"/>
    <w:rsid w:val="003832A1"/>
    <w:rsid w:val="00385E34"/>
    <w:rsid w:val="00385EAB"/>
    <w:rsid w:val="0038684F"/>
    <w:rsid w:val="00393437"/>
    <w:rsid w:val="003B35B4"/>
    <w:rsid w:val="003C05B1"/>
    <w:rsid w:val="003D39FA"/>
    <w:rsid w:val="003D4BD7"/>
    <w:rsid w:val="003E0C90"/>
    <w:rsid w:val="003E6BAB"/>
    <w:rsid w:val="003F27D1"/>
    <w:rsid w:val="003F3013"/>
    <w:rsid w:val="00407A0B"/>
    <w:rsid w:val="00413BF6"/>
    <w:rsid w:val="00442484"/>
    <w:rsid w:val="004458BA"/>
    <w:rsid w:val="00460E67"/>
    <w:rsid w:val="00466DDE"/>
    <w:rsid w:val="004700F1"/>
    <w:rsid w:val="00486E16"/>
    <w:rsid w:val="004A0D48"/>
    <w:rsid w:val="004A22B7"/>
    <w:rsid w:val="004B07B1"/>
    <w:rsid w:val="004B4811"/>
    <w:rsid w:val="004C30D4"/>
    <w:rsid w:val="004D6BA3"/>
    <w:rsid w:val="004D6CCD"/>
    <w:rsid w:val="005024A3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D5CE0"/>
    <w:rsid w:val="005F06FE"/>
    <w:rsid w:val="0060028F"/>
    <w:rsid w:val="00613234"/>
    <w:rsid w:val="00621EBA"/>
    <w:rsid w:val="00621F70"/>
    <w:rsid w:val="00645A52"/>
    <w:rsid w:val="006474FD"/>
    <w:rsid w:val="006554DD"/>
    <w:rsid w:val="00675DF7"/>
    <w:rsid w:val="0068037C"/>
    <w:rsid w:val="006D2837"/>
    <w:rsid w:val="006D471A"/>
    <w:rsid w:val="006D7B84"/>
    <w:rsid w:val="006E4DDC"/>
    <w:rsid w:val="006F69F4"/>
    <w:rsid w:val="0070030C"/>
    <w:rsid w:val="00721D58"/>
    <w:rsid w:val="0072296F"/>
    <w:rsid w:val="007240BA"/>
    <w:rsid w:val="00734C16"/>
    <w:rsid w:val="007454CF"/>
    <w:rsid w:val="0075176B"/>
    <w:rsid w:val="0075236E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807843"/>
    <w:rsid w:val="00813F26"/>
    <w:rsid w:val="008273EB"/>
    <w:rsid w:val="00830BC6"/>
    <w:rsid w:val="00855889"/>
    <w:rsid w:val="008639A8"/>
    <w:rsid w:val="00866F4C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4192"/>
    <w:rsid w:val="00BC03BF"/>
    <w:rsid w:val="00BF1DDD"/>
    <w:rsid w:val="00BF3E2C"/>
    <w:rsid w:val="00BF756A"/>
    <w:rsid w:val="00C146EB"/>
    <w:rsid w:val="00C21F25"/>
    <w:rsid w:val="00C363F6"/>
    <w:rsid w:val="00C633D3"/>
    <w:rsid w:val="00C71C92"/>
    <w:rsid w:val="00C760AC"/>
    <w:rsid w:val="00C77CA9"/>
    <w:rsid w:val="00C81756"/>
    <w:rsid w:val="00CA6391"/>
    <w:rsid w:val="00CA6734"/>
    <w:rsid w:val="00CA67B0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69E6"/>
    <w:rsid w:val="00D21E67"/>
    <w:rsid w:val="00D34C8A"/>
    <w:rsid w:val="00D44F20"/>
    <w:rsid w:val="00D60734"/>
    <w:rsid w:val="00D64BEB"/>
    <w:rsid w:val="00D90BEB"/>
    <w:rsid w:val="00D93801"/>
    <w:rsid w:val="00DB1BD7"/>
    <w:rsid w:val="00DC62CD"/>
    <w:rsid w:val="00DC75F6"/>
    <w:rsid w:val="00DD46A9"/>
    <w:rsid w:val="00DE5FA8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83529"/>
    <w:rsid w:val="00E97BA3"/>
    <w:rsid w:val="00EA43F7"/>
    <w:rsid w:val="00EB2FDC"/>
    <w:rsid w:val="00EB3CDF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579"/>
    <w:rsid w:val="00F56D95"/>
    <w:rsid w:val="00F65A80"/>
    <w:rsid w:val="00F76986"/>
    <w:rsid w:val="00F84AE6"/>
    <w:rsid w:val="00FA576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75EC39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72941-9EAF-472C-8756-8F88BD208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Petra Simertová</dc:creator>
  <cp:lastModifiedBy>Kamila Ambrožová</cp:lastModifiedBy>
  <cp:revision>16</cp:revision>
  <cp:lastPrinted>2019-05-27T14:37:00Z</cp:lastPrinted>
  <dcterms:created xsi:type="dcterms:W3CDTF">2019-05-16T12:00:00Z</dcterms:created>
  <dcterms:modified xsi:type="dcterms:W3CDTF">2019-10-10T10:59:00Z</dcterms:modified>
  <cp:category>DŮVĚRNÉ</cp:category>
</cp:coreProperties>
</file>