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6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:rsidTr="00070227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:rsidR="00F41EE3" w:rsidRPr="00A30BB8" w:rsidRDefault="00F41EE3" w:rsidP="00070227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:rsidR="00914705" w:rsidRPr="00A30BB8" w:rsidRDefault="00B46CC6" w:rsidP="00070227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</w:t>
            </w:r>
            <w:r w:rsidR="00830BC6" w:rsidRPr="00A30BB8">
              <w:rPr>
                <w:rFonts w:ascii="Arial" w:hAnsi="Arial" w:cs="Arial"/>
                <w:b/>
              </w:rPr>
              <w:t xml:space="preserve">DODAVATELEM </w:t>
            </w:r>
            <w:r w:rsidR="00830BC6" w:rsidRPr="00A30BB8">
              <w:rPr>
                <w:rFonts w:ascii="Arial" w:hAnsi="Arial" w:cs="Arial"/>
                <w:b/>
                <w:caps/>
              </w:rPr>
              <w:t xml:space="preserve">realizovaných </w:t>
            </w:r>
            <w:r w:rsidR="005F06FE" w:rsidRPr="00A30BB8">
              <w:rPr>
                <w:rFonts w:ascii="Arial" w:hAnsi="Arial" w:cs="Arial"/>
                <w:b/>
                <w:caps/>
              </w:rPr>
              <w:t>zakázek</w:t>
            </w:r>
            <w:r w:rsidR="00F41EE3" w:rsidRPr="00A30BB8">
              <w:rPr>
                <w:rFonts w:ascii="Arial" w:hAnsi="Arial" w:cs="Arial"/>
                <w:b/>
                <w:caps/>
              </w:rPr>
              <w:t xml:space="preserve">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="00DC75F6"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B46CC6" w:rsidRPr="00CB64A2" w:rsidTr="00070227">
        <w:tc>
          <w:tcPr>
            <w:tcW w:w="3227" w:type="dxa"/>
            <w:shd w:val="clear" w:color="auto" w:fill="E0E0E0"/>
            <w:vAlign w:val="center"/>
          </w:tcPr>
          <w:p w:rsidR="00B46CC6" w:rsidRPr="005F06FE" w:rsidRDefault="00B46CC6" w:rsidP="00070227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:rsidR="00A96B05" w:rsidRPr="00A30BB8" w:rsidRDefault="00A30BB8" w:rsidP="00070227">
            <w:pPr>
              <w:ind w:left="2835" w:hanging="2835"/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  <w:iCs/>
              </w:rPr>
              <w:t xml:space="preserve">Restaurování sloupu se sochou Panny Marie v Odrách </w:t>
            </w:r>
          </w:p>
        </w:tc>
      </w:tr>
      <w:tr w:rsidR="00D93801" w:rsidRPr="00CB64A2" w:rsidTr="00070227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:rsidR="00A03BC9" w:rsidRDefault="00D93801" w:rsidP="00070227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:rsidR="00D93801" w:rsidRPr="00D93801" w:rsidRDefault="00D93801" w:rsidP="00070227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:rsidR="002B75BF" w:rsidRPr="002D3E74" w:rsidRDefault="001111BE" w:rsidP="0007022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7FC7"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 zakázky obdobného charakteru </w:t>
            </w:r>
            <w:r w:rsidR="00580EC9">
              <w:rPr>
                <w:rFonts w:ascii="Arial" w:hAnsi="Arial" w:cs="Arial"/>
                <w:sz w:val="20"/>
                <w:szCs w:val="20"/>
              </w:rPr>
              <w:t xml:space="preserve">provedené dodavatelem 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za posledních 5 let, </w:t>
            </w:r>
            <w:r>
              <w:rPr>
                <w:rFonts w:ascii="Arial" w:hAnsi="Arial" w:cs="Arial"/>
                <w:sz w:val="20"/>
                <w:szCs w:val="20"/>
              </w:rPr>
              <w:t xml:space="preserve">přičemž jedna zakázka musí splnit hodnotu 300.000,- Kč bez DPH a další dvě musí být v 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hodnotě minimálně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EA7FC7">
              <w:rPr>
                <w:rFonts w:ascii="Arial" w:hAnsi="Arial" w:cs="Arial"/>
                <w:sz w:val="20"/>
                <w:szCs w:val="20"/>
              </w:rPr>
              <w:t> 000,- Kč bez DPH</w:t>
            </w:r>
            <w:r>
              <w:rPr>
                <w:rFonts w:ascii="Arial" w:hAnsi="Arial" w:cs="Arial"/>
                <w:sz w:val="20"/>
                <w:szCs w:val="20"/>
              </w:rPr>
              <w:t xml:space="preserve"> za každou z nich</w:t>
            </w:r>
            <w:r w:rsidRPr="00EA7FC7">
              <w:rPr>
                <w:rFonts w:ascii="Arial" w:hAnsi="Arial" w:cs="Arial"/>
                <w:sz w:val="20"/>
                <w:szCs w:val="20"/>
              </w:rPr>
              <w:t xml:space="preserve">. Obdobný charakter splňuje zakázka, která obsahuje </w:t>
            </w:r>
            <w:r>
              <w:rPr>
                <w:rFonts w:ascii="Arial" w:hAnsi="Arial" w:cs="Arial"/>
                <w:sz w:val="20"/>
                <w:szCs w:val="20"/>
              </w:rPr>
              <w:t xml:space="preserve">restaurování sochařských uměleckých děl z kamene, které jsou kulturními památkami zapsanými v Ústředním seznamu kulturních památek ČR. </w:t>
            </w:r>
          </w:p>
        </w:tc>
      </w:tr>
    </w:tbl>
    <w:p w:rsidR="005F06FE" w:rsidRDefault="005F06FE">
      <w:pPr>
        <w:rPr>
          <w:rFonts w:ascii="Arial" w:hAnsi="Arial" w:cs="Arial"/>
        </w:rPr>
      </w:pPr>
    </w:p>
    <w:p w:rsidR="00070227" w:rsidRDefault="00070227">
      <w:pPr>
        <w:rPr>
          <w:rFonts w:ascii="Arial" w:hAnsi="Arial" w:cs="Arial"/>
        </w:rPr>
      </w:pPr>
    </w:p>
    <w:p w:rsidR="00070227" w:rsidRDefault="00070227">
      <w:pPr>
        <w:rPr>
          <w:rFonts w:ascii="Arial" w:hAnsi="Arial" w:cs="Arial"/>
        </w:rPr>
      </w:pPr>
    </w:p>
    <w:p w:rsidR="00070227" w:rsidRDefault="00070227">
      <w:pPr>
        <w:rPr>
          <w:rFonts w:ascii="Arial" w:hAnsi="Arial" w:cs="Arial"/>
        </w:rPr>
      </w:pPr>
    </w:p>
    <w:p w:rsidR="00070227" w:rsidRDefault="00070227">
      <w:pPr>
        <w:rPr>
          <w:rFonts w:ascii="Arial" w:hAnsi="Arial" w:cs="Arial"/>
        </w:rPr>
      </w:pPr>
    </w:p>
    <w:p w:rsidR="00070227" w:rsidRPr="002B1960" w:rsidRDefault="00070227">
      <w:pPr>
        <w:rPr>
          <w:rFonts w:ascii="Arial" w:hAnsi="Arial" w:cs="Arial"/>
        </w:rPr>
      </w:pPr>
    </w:p>
    <w:tbl>
      <w:tblPr>
        <w:tblW w:w="15855" w:type="dxa"/>
        <w:tblInd w:w="-1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1908"/>
        <w:gridCol w:w="2326"/>
        <w:gridCol w:w="1372"/>
        <w:gridCol w:w="1608"/>
        <w:gridCol w:w="1843"/>
        <w:gridCol w:w="1843"/>
        <w:gridCol w:w="1222"/>
        <w:gridCol w:w="1237"/>
        <w:gridCol w:w="1897"/>
      </w:tblGrid>
      <w:tr w:rsidR="00070227" w:rsidRPr="00CB64A2" w:rsidTr="00070227">
        <w:trPr>
          <w:cantSplit/>
          <w:trHeight w:val="570"/>
        </w:trPr>
        <w:tc>
          <w:tcPr>
            <w:tcW w:w="599" w:type="dxa"/>
            <w:vMerge w:val="restart"/>
            <w:shd w:val="clear" w:color="auto" w:fill="auto"/>
            <w:textDirection w:val="btLr"/>
          </w:tcPr>
          <w:p w:rsidR="001111BE" w:rsidRPr="00CB64A2" w:rsidRDefault="001111BE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08" w:type="dxa"/>
            <w:vMerge w:val="restart"/>
            <w:shd w:val="clear" w:color="auto" w:fill="auto"/>
            <w:vAlign w:val="center"/>
          </w:tcPr>
          <w:p w:rsidR="001111BE" w:rsidRPr="00CB64A2" w:rsidRDefault="001111BE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326" w:type="dxa"/>
            <w:vMerge w:val="restart"/>
          </w:tcPr>
          <w:p w:rsidR="001111BE" w:rsidRPr="003D4BD7" w:rsidRDefault="001111BE" w:rsidP="00070227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Pr="003D4BD7">
              <w:rPr>
                <w:rFonts w:ascii="Arial" w:eastAsia="Calibri" w:hAnsi="Arial" w:cs="Arial"/>
                <w:b/>
                <w:spacing w:val="39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 xml:space="preserve">stí s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372" w:type="dxa"/>
            <w:vMerge w:val="restart"/>
          </w:tcPr>
          <w:p w:rsidR="001111BE" w:rsidRPr="00070227" w:rsidRDefault="00070227" w:rsidP="0007022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Rejstříkové číslo, pod kterým je památka e</w:t>
            </w:r>
            <w:r w:rsidRPr="00070227">
              <w:rPr>
                <w:rFonts w:ascii="Arial" w:hAnsi="Arial" w:cs="Arial"/>
                <w:b/>
                <w:bCs/>
                <w:sz w:val="20"/>
                <w:szCs w:val="20"/>
              </w:rPr>
              <w:t>vidovan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á</w:t>
            </w:r>
            <w:r w:rsidRPr="000702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Ústředním seznamu kulturních památek ČR</w:t>
            </w:r>
          </w:p>
        </w:tc>
        <w:tc>
          <w:tcPr>
            <w:tcW w:w="1608" w:type="dxa"/>
            <w:vMerge w:val="restart"/>
            <w:shd w:val="clear" w:color="auto" w:fill="auto"/>
            <w:vAlign w:val="center"/>
          </w:tcPr>
          <w:p w:rsidR="001111BE" w:rsidRPr="00CB64A2" w:rsidRDefault="001111BE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897" w:type="dxa"/>
            <w:vMerge w:val="restart"/>
            <w:shd w:val="clear" w:color="auto" w:fill="auto"/>
            <w:vAlign w:val="center"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070227" w:rsidRPr="00CB64A2" w:rsidTr="00070227">
        <w:trPr>
          <w:cantSplit/>
          <w:trHeight w:val="570"/>
        </w:trPr>
        <w:tc>
          <w:tcPr>
            <w:tcW w:w="599" w:type="dxa"/>
            <w:vMerge/>
            <w:shd w:val="clear" w:color="auto" w:fill="auto"/>
            <w:textDirection w:val="btLr"/>
          </w:tcPr>
          <w:p w:rsidR="001111BE" w:rsidRPr="00CB64A2" w:rsidRDefault="001111BE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auto"/>
            <w:vAlign w:val="center"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auto"/>
            <w:vAlign w:val="center"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kontaktní osoba Objednatele </w:t>
            </w:r>
          </w:p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(titul, jméno, příjmení)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64A2">
              <w:rPr>
                <w:rFonts w:ascii="Arial" w:hAnsi="Arial" w:cs="Arial"/>
                <w:sz w:val="18"/>
                <w:szCs w:val="18"/>
              </w:rPr>
              <w:t xml:space="preserve">spojení na kontaktní osobu Objednatele </w:t>
            </w:r>
          </w:p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64A2">
              <w:rPr>
                <w:rFonts w:ascii="Arial" w:hAnsi="Arial" w:cs="Arial"/>
                <w:sz w:val="16"/>
                <w:szCs w:val="16"/>
              </w:rPr>
              <w:t>(tel.; e-mail; ,mobil)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1111BE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1111BE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:rsidR="001111BE" w:rsidRPr="00CB64A2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897" w:type="dxa"/>
            <w:vMerge/>
            <w:shd w:val="clear" w:color="auto" w:fill="auto"/>
          </w:tcPr>
          <w:p w:rsidR="001111BE" w:rsidRPr="00CB64A2" w:rsidRDefault="001111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:rsidTr="00070227">
        <w:trPr>
          <w:cantSplit/>
          <w:trHeight w:val="585"/>
        </w:trPr>
        <w:tc>
          <w:tcPr>
            <w:tcW w:w="599" w:type="dxa"/>
            <w:vMerge w:val="restart"/>
            <w:shd w:val="clear" w:color="auto" w:fill="FFFFFF"/>
            <w:vAlign w:val="center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1111BE" w:rsidRPr="00F36F50" w:rsidRDefault="001111BE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 w:val="restart"/>
            <w:shd w:val="clear" w:color="auto" w:fill="FFFFFF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shd w:val="clear" w:color="auto" w:fill="FFFFFF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  <w:shd w:val="clear" w:color="auto" w:fill="FFFFFF"/>
            <w:vAlign w:val="center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1BE" w:rsidRPr="00CB64A2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vAlign w:val="center"/>
          </w:tcPr>
          <w:p w:rsidR="001111BE" w:rsidRPr="00F36F50" w:rsidRDefault="001111BE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  <w:vAlign w:val="center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vMerge w:val="restart"/>
            <w:shd w:val="clear" w:color="auto" w:fill="FFFFFF"/>
            <w:vAlign w:val="center"/>
          </w:tcPr>
          <w:p w:rsidR="001111BE" w:rsidRPr="00F36F50" w:rsidRDefault="001111BE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:rsidTr="00070227">
        <w:trPr>
          <w:cantSplit/>
          <w:trHeight w:val="585"/>
        </w:trPr>
        <w:tc>
          <w:tcPr>
            <w:tcW w:w="599" w:type="dxa"/>
            <w:vMerge/>
            <w:shd w:val="clear" w:color="auto" w:fill="FFFFFF"/>
            <w:vAlign w:val="center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1111BE" w:rsidRPr="00F36F50" w:rsidRDefault="001111BE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  <w:shd w:val="clear" w:color="auto" w:fill="FFFFFF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  <w:shd w:val="clear" w:color="auto" w:fill="FFFFFF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FFFFFF"/>
            <w:vAlign w:val="center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1BE" w:rsidRPr="00CB64A2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1BE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11BE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11BE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11BE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11BE" w:rsidRPr="00CB64A2" w:rsidRDefault="001111BE" w:rsidP="003D4B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FFFFFF"/>
            <w:vAlign w:val="center"/>
          </w:tcPr>
          <w:p w:rsidR="001111BE" w:rsidRPr="00F36F50" w:rsidRDefault="001111BE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vMerge/>
            <w:shd w:val="clear" w:color="auto" w:fill="FFFFFF"/>
            <w:vAlign w:val="center"/>
          </w:tcPr>
          <w:p w:rsidR="001111BE" w:rsidRPr="00F36F50" w:rsidRDefault="001111BE" w:rsidP="003D4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vMerge/>
            <w:shd w:val="clear" w:color="auto" w:fill="FFFFFF"/>
            <w:vAlign w:val="center"/>
          </w:tcPr>
          <w:p w:rsidR="001111BE" w:rsidRPr="00F36F50" w:rsidRDefault="001111BE" w:rsidP="003D4B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:rsidTr="00070227">
        <w:trPr>
          <w:trHeight w:val="458"/>
        </w:trPr>
        <w:tc>
          <w:tcPr>
            <w:tcW w:w="599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 w:val="restart"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vMerge w:val="restart"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:rsidTr="00070227">
        <w:trPr>
          <w:trHeight w:val="975"/>
        </w:trPr>
        <w:tc>
          <w:tcPr>
            <w:tcW w:w="599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vMerge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vMerge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:rsidTr="00070227">
        <w:trPr>
          <w:trHeight w:val="458"/>
        </w:trPr>
        <w:tc>
          <w:tcPr>
            <w:tcW w:w="599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908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11BE" w:rsidRPr="00F36F50" w:rsidRDefault="001111B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 w:val="restart"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vMerge w:val="restart"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vMerge w:val="restart"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227" w:rsidRPr="00CB64A2" w:rsidTr="00070227">
        <w:trPr>
          <w:trHeight w:val="457"/>
        </w:trPr>
        <w:tc>
          <w:tcPr>
            <w:tcW w:w="599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6" w:type="dxa"/>
            <w:vMerge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vMerge/>
            <w:shd w:val="clear" w:color="auto" w:fill="FFFFFF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11BE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11BE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11BE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11BE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2" w:type="dxa"/>
            <w:vMerge/>
            <w:shd w:val="clear" w:color="auto" w:fill="FFFFFF"/>
            <w:vAlign w:val="center"/>
          </w:tcPr>
          <w:p w:rsidR="001111BE" w:rsidRPr="00F36F50" w:rsidRDefault="001111BE" w:rsidP="00164E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vMerge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vMerge/>
            <w:shd w:val="clear" w:color="auto" w:fill="FFFFFF"/>
          </w:tcPr>
          <w:p w:rsidR="001111BE" w:rsidRPr="00F36F50" w:rsidRDefault="001111B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:rsidR="00070227" w:rsidRDefault="00070227" w:rsidP="002F5712">
      <w:pPr>
        <w:rPr>
          <w:rFonts w:ascii="Arial" w:hAnsi="Arial" w:cs="Arial"/>
          <w:sz w:val="20"/>
          <w:szCs w:val="20"/>
        </w:rPr>
      </w:pPr>
    </w:p>
    <w:p w:rsidR="00070227" w:rsidRDefault="00070227" w:rsidP="002F5712">
      <w:pPr>
        <w:rPr>
          <w:rFonts w:ascii="Arial" w:hAnsi="Arial" w:cs="Arial"/>
          <w:sz w:val="20"/>
          <w:szCs w:val="20"/>
        </w:rPr>
      </w:pPr>
    </w:p>
    <w:p w:rsidR="00070227" w:rsidRDefault="00070227" w:rsidP="002F5712">
      <w:pPr>
        <w:rPr>
          <w:rFonts w:ascii="Arial" w:hAnsi="Arial" w:cs="Arial"/>
          <w:sz w:val="20"/>
          <w:szCs w:val="20"/>
        </w:rPr>
      </w:pPr>
    </w:p>
    <w:p w:rsidR="00070227" w:rsidRDefault="00070227" w:rsidP="002F5712">
      <w:pPr>
        <w:rPr>
          <w:rFonts w:ascii="Arial" w:hAnsi="Arial" w:cs="Arial"/>
          <w:sz w:val="20"/>
          <w:szCs w:val="20"/>
        </w:rPr>
      </w:pPr>
    </w:p>
    <w:p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:rsidR="00070227" w:rsidRDefault="00070227" w:rsidP="002F5712">
      <w:pPr>
        <w:ind w:left="3240"/>
        <w:jc w:val="both"/>
        <w:rPr>
          <w:rFonts w:ascii="Arial" w:hAnsi="Arial" w:cs="Arial"/>
          <w:sz w:val="20"/>
          <w:szCs w:val="20"/>
        </w:rPr>
      </w:pPr>
    </w:p>
    <w:p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:rsidR="00070227" w:rsidRPr="002B1960" w:rsidRDefault="00070227" w:rsidP="00070227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sectPr w:rsidR="00070227" w:rsidRPr="002B1960" w:rsidSect="0007022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274" w:rsidRDefault="00D15274">
      <w:r>
        <w:separator/>
      </w:r>
    </w:p>
  </w:endnote>
  <w:endnote w:type="continuationSeparator" w:id="0">
    <w:p w:rsidR="00D15274" w:rsidRDefault="00D1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3365636"/>
      <w:docPartObj>
        <w:docPartGallery w:val="Page Numbers (Bottom of Page)"/>
        <w:docPartUnique/>
      </w:docPartObj>
    </w:sdtPr>
    <w:sdtEndPr/>
    <w:sdtContent>
      <w:p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274" w:rsidRDefault="00D15274">
      <w:r>
        <w:separator/>
      </w:r>
    </w:p>
  </w:footnote>
  <w:footnote w:type="continuationSeparator" w:id="0">
    <w:p w:rsidR="00D15274" w:rsidRDefault="00D15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67" w:rsidRPr="0059435C" w:rsidRDefault="007E2167" w:rsidP="007E2167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>
      <w:rPr>
        <w:rFonts w:ascii="Arial" w:hAnsi="Arial"/>
        <w:sz w:val="20"/>
        <w:szCs w:val="20"/>
      </w:rPr>
      <w:t>3</w:t>
    </w:r>
  </w:p>
  <w:p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227" w:rsidRDefault="00070227" w:rsidP="00070227">
    <w:pPr>
      <w:pStyle w:val="Zhlav"/>
      <w:jc w:val="center"/>
    </w:pPr>
    <w:r>
      <w:rPr>
        <w:noProof/>
      </w:rPr>
      <w:drawing>
        <wp:inline distT="0" distB="0" distL="0" distR="0">
          <wp:extent cx="5772150" cy="504825"/>
          <wp:effectExtent l="0" t="0" r="0" b="0"/>
          <wp:docPr id="2" name="Obrázek 2" descr="logo_cz_pl_eu_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cz_pl_eu_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689A"/>
    <w:rsid w:val="000C0144"/>
    <w:rsid w:val="000C256F"/>
    <w:rsid w:val="000E4A20"/>
    <w:rsid w:val="000F3ECC"/>
    <w:rsid w:val="000F6FB7"/>
    <w:rsid w:val="001046AC"/>
    <w:rsid w:val="001111BE"/>
    <w:rsid w:val="00112892"/>
    <w:rsid w:val="00115AC8"/>
    <w:rsid w:val="00121121"/>
    <w:rsid w:val="00124280"/>
    <w:rsid w:val="001324E0"/>
    <w:rsid w:val="00164EEE"/>
    <w:rsid w:val="0017097E"/>
    <w:rsid w:val="00173295"/>
    <w:rsid w:val="001A6CF4"/>
    <w:rsid w:val="001A7DC4"/>
    <w:rsid w:val="001B66D3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0388"/>
    <w:rsid w:val="002B1960"/>
    <w:rsid w:val="002B75BF"/>
    <w:rsid w:val="002C3B86"/>
    <w:rsid w:val="002C7EB0"/>
    <w:rsid w:val="002D3E74"/>
    <w:rsid w:val="002F2387"/>
    <w:rsid w:val="002F5712"/>
    <w:rsid w:val="002F6A7E"/>
    <w:rsid w:val="00307E29"/>
    <w:rsid w:val="003227CF"/>
    <w:rsid w:val="003276A8"/>
    <w:rsid w:val="00333605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B35B4"/>
    <w:rsid w:val="003C05B1"/>
    <w:rsid w:val="003D39FA"/>
    <w:rsid w:val="003D4BD7"/>
    <w:rsid w:val="003E0C90"/>
    <w:rsid w:val="003E6BAB"/>
    <w:rsid w:val="003F27D1"/>
    <w:rsid w:val="003F3013"/>
    <w:rsid w:val="00407A0B"/>
    <w:rsid w:val="00413BF6"/>
    <w:rsid w:val="00442484"/>
    <w:rsid w:val="004431EF"/>
    <w:rsid w:val="004458BA"/>
    <w:rsid w:val="00460E67"/>
    <w:rsid w:val="00466DDE"/>
    <w:rsid w:val="004700F1"/>
    <w:rsid w:val="00486E16"/>
    <w:rsid w:val="004A0D48"/>
    <w:rsid w:val="004A22B7"/>
    <w:rsid w:val="004B07B1"/>
    <w:rsid w:val="004C30D4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75DF7"/>
    <w:rsid w:val="0068037C"/>
    <w:rsid w:val="006D2837"/>
    <w:rsid w:val="006D471A"/>
    <w:rsid w:val="006D7B84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4C8A"/>
    <w:rsid w:val="00D44F20"/>
    <w:rsid w:val="00D60734"/>
    <w:rsid w:val="00D63A21"/>
    <w:rsid w:val="00D64BEB"/>
    <w:rsid w:val="00D90BEB"/>
    <w:rsid w:val="00D93801"/>
    <w:rsid w:val="00DB1BD7"/>
    <w:rsid w:val="00DC62CD"/>
    <w:rsid w:val="00DC75F6"/>
    <w:rsid w:val="00DD46A9"/>
    <w:rsid w:val="00DE5FA8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579"/>
    <w:rsid w:val="00F56D95"/>
    <w:rsid w:val="00F65A80"/>
    <w:rsid w:val="00F76986"/>
    <w:rsid w:val="00F84AE6"/>
    <w:rsid w:val="00FA576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30C3-1AE8-40CF-AA09-6584778C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22</cp:revision>
  <cp:lastPrinted>2019-05-27T14:37:00Z</cp:lastPrinted>
  <dcterms:created xsi:type="dcterms:W3CDTF">2019-05-16T12:00:00Z</dcterms:created>
  <dcterms:modified xsi:type="dcterms:W3CDTF">2020-03-02T13:34:00Z</dcterms:modified>
  <cp:category>DŮVĚRNÉ</cp:category>
</cp:coreProperties>
</file>